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491" w:type="dxa"/>
        <w:tblInd w:w="57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990"/>
        <w:gridCol w:w="1526"/>
        <w:gridCol w:w="3975"/>
      </w:tblGrid>
      <w:tr w:rsidR="00584F2D" w:rsidRPr="00584F2D" w14:paraId="7E13F7E1" w14:textId="77777777" w:rsidTr="004C6EF8">
        <w:tc>
          <w:tcPr>
            <w:tcW w:w="3990" w:type="dxa"/>
            <w:hideMark/>
          </w:tcPr>
          <w:p w14:paraId="4C2B02D8" w14:textId="5415A55C" w:rsidR="00584F2D" w:rsidRPr="00584F2D" w:rsidRDefault="00584F2D" w:rsidP="00584F2D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584F2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РОССИЙСКАЯ ФЕДЕРАЦИЯ</w:t>
            </w:r>
          </w:p>
          <w:p w14:paraId="2918ECC4" w14:textId="77777777" w:rsidR="00584F2D" w:rsidRPr="00584F2D" w:rsidRDefault="00584F2D" w:rsidP="00584F2D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584F2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РЕСПУБЛИКА АДЫГЕЯ</w:t>
            </w:r>
          </w:p>
          <w:p w14:paraId="3C3FDBF1" w14:textId="77777777" w:rsidR="00584F2D" w:rsidRPr="00584F2D" w:rsidRDefault="00584F2D" w:rsidP="00584F2D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584F2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АДМИНИСТРАЦИЯ МУНИЦИПАЛЬНОГО ОБРАЗОВАНИЯ</w:t>
            </w:r>
          </w:p>
          <w:p w14:paraId="78E583FD" w14:textId="1D225DC2" w:rsidR="00584F2D" w:rsidRPr="00584F2D" w:rsidRDefault="00584F2D" w:rsidP="00584F2D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584F2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 xml:space="preserve"> </w:t>
            </w:r>
            <w:r w:rsidR="00AF13D0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«</w:t>
            </w:r>
            <w:r w:rsidRPr="00584F2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БЕЛОСЕЛЬСКОЕ СЕЛЬСКОЕ ПОСЕЛЕНИЕ</w:t>
            </w:r>
            <w:r w:rsidR="00AF13D0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»</w:t>
            </w:r>
          </w:p>
        </w:tc>
        <w:tc>
          <w:tcPr>
            <w:tcW w:w="1526" w:type="dxa"/>
          </w:tcPr>
          <w:p w14:paraId="18058024" w14:textId="77777777" w:rsidR="00584F2D" w:rsidRPr="00584F2D" w:rsidRDefault="00584F2D" w:rsidP="00584F2D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975" w:type="dxa"/>
            <w:hideMark/>
          </w:tcPr>
          <w:p w14:paraId="2611A90A" w14:textId="77777777" w:rsidR="00584F2D" w:rsidRPr="00584F2D" w:rsidRDefault="00584F2D" w:rsidP="00584F2D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584F2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УРЫСЫЕ ФЕДЕРАЦИЕМ</w:t>
            </w:r>
          </w:p>
          <w:p w14:paraId="0E8EB4CF" w14:textId="77777777" w:rsidR="00584F2D" w:rsidRPr="00584F2D" w:rsidRDefault="00584F2D" w:rsidP="00584F2D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584F2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АДЫГЭ РЕСПУБЛИКЭМКIЭ</w:t>
            </w:r>
          </w:p>
          <w:p w14:paraId="13BB2A51" w14:textId="77777777" w:rsidR="00584F2D" w:rsidRPr="00584F2D" w:rsidRDefault="00584F2D" w:rsidP="00584F2D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584F2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МУНИЦИПАЛЬНЭ ЗЭХЭЩАГЪЭУ</w:t>
            </w:r>
          </w:p>
          <w:p w14:paraId="0E5312FC" w14:textId="0C7F893F" w:rsidR="00584F2D" w:rsidRPr="00584F2D" w:rsidRDefault="00AF13D0" w:rsidP="00584F2D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«</w:t>
            </w:r>
            <w:r w:rsidR="00584F2D" w:rsidRPr="00584F2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БЕЛОСЕЛЬСКЭ ЧIЫПIЭ КОЙ</w:t>
            </w:r>
            <w:r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»</w:t>
            </w:r>
          </w:p>
          <w:p w14:paraId="240C11CF" w14:textId="77777777" w:rsidR="00584F2D" w:rsidRPr="00584F2D" w:rsidRDefault="00584F2D" w:rsidP="00584F2D">
            <w:pPr>
              <w:jc w:val="center"/>
              <w:rPr>
                <w:rFonts w:eastAsia="Times New Roman" w:cs="Times New Roman"/>
                <w:b/>
                <w:sz w:val="23"/>
                <w:szCs w:val="23"/>
                <w:lang w:eastAsia="ru-RU"/>
              </w:rPr>
            </w:pPr>
            <w:r w:rsidRPr="00584F2D">
              <w:rPr>
                <w:rFonts w:eastAsia="Times New Roman" w:cs="Times New Roman"/>
                <w:b/>
                <w:sz w:val="23"/>
                <w:szCs w:val="23"/>
                <w:lang w:eastAsia="ru-RU"/>
              </w:rPr>
              <w:t>ЗЫФИIОРЭМ ИАДМИНИСТРАЦИЙ</w:t>
            </w:r>
          </w:p>
        </w:tc>
      </w:tr>
    </w:tbl>
    <w:p w14:paraId="5F197017" w14:textId="5D759DA0" w:rsidR="00584F2D" w:rsidRPr="00584F2D" w:rsidRDefault="006F570C" w:rsidP="00584F2D">
      <w:pPr>
        <w:jc w:val="center"/>
        <w:rPr>
          <w:rFonts w:eastAsia="Times New Roman" w:cs="Times New Roman"/>
          <w:b/>
          <w:sz w:val="20"/>
          <w:szCs w:val="20"/>
          <w:lang w:eastAsia="ru-RU"/>
        </w:rPr>
      </w:pPr>
      <w:r>
        <w:rPr>
          <w:rFonts w:eastAsia="Times New Roman" w:cs="Times New Roman"/>
          <w:noProof/>
          <w:sz w:val="20"/>
          <w:szCs w:val="24"/>
          <w:lang w:eastAsia="ru-RU"/>
        </w:rPr>
        <w:drawing>
          <wp:anchor distT="0" distB="0" distL="114300" distR="114300" simplePos="0" relativeHeight="251661312" behindDoc="0" locked="0" layoutInCell="0" allowOverlap="1" wp14:anchorId="050842B6" wp14:editId="44C74136">
            <wp:simplePos x="0" y="0"/>
            <wp:positionH relativeFrom="margin">
              <wp:posOffset>2445109</wp:posOffset>
            </wp:positionH>
            <wp:positionV relativeFrom="paragraph">
              <wp:posOffset>-1541145</wp:posOffset>
            </wp:positionV>
            <wp:extent cx="1133475" cy="1162685"/>
            <wp:effectExtent l="0" t="0" r="9525" b="0"/>
            <wp:wrapNone/>
            <wp:docPr id="6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162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DEE1E36" w14:textId="77777777" w:rsidR="00584F2D" w:rsidRPr="00584F2D" w:rsidRDefault="00584F2D" w:rsidP="00584F2D">
      <w:pPr>
        <w:jc w:val="center"/>
        <w:rPr>
          <w:rFonts w:ascii="Arial" w:eastAsia="Times New Roman" w:hAnsi="Arial" w:cs="Arial"/>
          <w:b/>
          <w:i/>
          <w:spacing w:val="60"/>
          <w:sz w:val="26"/>
          <w:szCs w:val="26"/>
          <w:lang w:eastAsia="ru-RU"/>
        </w:rPr>
      </w:pPr>
      <w:r w:rsidRPr="00584F2D">
        <w:rPr>
          <w:rFonts w:ascii="Arial" w:eastAsia="Times New Roman" w:hAnsi="Arial" w:cs="Arial"/>
          <w:b/>
          <w:i/>
          <w:spacing w:val="60"/>
          <w:sz w:val="26"/>
          <w:szCs w:val="26"/>
          <w:lang w:eastAsia="ru-RU"/>
        </w:rPr>
        <w:t>ПОСТАНОВЛЕНИЕ</w:t>
      </w:r>
    </w:p>
    <w:p w14:paraId="6309E11F" w14:textId="77777777" w:rsidR="00584F2D" w:rsidRPr="00584F2D" w:rsidRDefault="00584F2D" w:rsidP="00584F2D">
      <w:pPr>
        <w:jc w:val="center"/>
        <w:rPr>
          <w:rFonts w:ascii="Arial" w:eastAsia="Times New Roman" w:hAnsi="Arial" w:cs="Arial"/>
          <w:b/>
          <w:i/>
          <w:szCs w:val="26"/>
          <w:lang w:eastAsia="ru-RU"/>
        </w:rPr>
      </w:pPr>
      <w:r w:rsidRPr="00584F2D">
        <w:rPr>
          <w:rFonts w:ascii="Arial" w:eastAsia="Times New Roman" w:hAnsi="Arial" w:cs="Arial"/>
          <w:b/>
          <w:i/>
          <w:szCs w:val="26"/>
          <w:lang w:eastAsia="ru-RU"/>
        </w:rPr>
        <w:t>АДМИНИСТРАЦИИ МУНИЦИПАЛЬНОГО ОБРАЗОВАНИЯ</w:t>
      </w:r>
    </w:p>
    <w:p w14:paraId="0D0E447F" w14:textId="1B106233" w:rsidR="00584F2D" w:rsidRPr="00584F2D" w:rsidRDefault="00AF13D0" w:rsidP="00584F2D">
      <w:pPr>
        <w:jc w:val="center"/>
        <w:rPr>
          <w:rFonts w:ascii="Arial" w:eastAsia="Times New Roman" w:hAnsi="Arial" w:cs="Arial"/>
          <w:b/>
          <w:i/>
          <w:szCs w:val="26"/>
          <w:lang w:eastAsia="ru-RU"/>
        </w:rPr>
      </w:pPr>
      <w:r>
        <w:rPr>
          <w:rFonts w:ascii="Arial" w:eastAsia="Times New Roman" w:hAnsi="Arial" w:cs="Arial"/>
          <w:b/>
          <w:i/>
          <w:szCs w:val="26"/>
          <w:lang w:eastAsia="ru-RU"/>
        </w:rPr>
        <w:t>«</w:t>
      </w:r>
      <w:r w:rsidR="00584F2D" w:rsidRPr="00584F2D">
        <w:rPr>
          <w:rFonts w:ascii="Arial" w:eastAsia="Times New Roman" w:hAnsi="Arial" w:cs="Arial"/>
          <w:b/>
          <w:i/>
          <w:szCs w:val="26"/>
          <w:lang w:eastAsia="ru-RU"/>
        </w:rPr>
        <w:t>БЕЛОСЕЛЬСКОЕ СЕЛЬСКОЕ ПОСЕЛЕНИЕ</w:t>
      </w:r>
      <w:r>
        <w:rPr>
          <w:rFonts w:ascii="Arial" w:eastAsia="Times New Roman" w:hAnsi="Arial" w:cs="Arial"/>
          <w:b/>
          <w:i/>
          <w:szCs w:val="26"/>
          <w:lang w:eastAsia="ru-RU"/>
        </w:rPr>
        <w:t>»</w:t>
      </w:r>
    </w:p>
    <w:p w14:paraId="776674A1" w14:textId="3CE51DA2" w:rsidR="00584F2D" w:rsidRPr="00584F2D" w:rsidRDefault="00C833FA" w:rsidP="00584F2D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noProof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301FF38D" wp14:editId="25AEC5C0">
                <wp:simplePos x="0" y="0"/>
                <wp:positionH relativeFrom="column">
                  <wp:posOffset>-29210</wp:posOffset>
                </wp:positionH>
                <wp:positionV relativeFrom="paragraph">
                  <wp:posOffset>75564</wp:posOffset>
                </wp:positionV>
                <wp:extent cx="6116320" cy="0"/>
                <wp:effectExtent l="0" t="38100" r="36830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1632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AA2E92" id="Прямая соединительная линия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.3pt,5.95pt" to="479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axmDtgEAAFQDAAAOAAAAZHJzL2Uyb0RvYy54bWysU8Fu2zAMvQ/YPwi6L44zIBuMOD2k6y7d&#10;FqDtBzCSbAuTRYFUYufvJ6lJVmy3YT4QlEg+Pz5Sm7t5dOJkiC36VtaLpRTGK9TW9618eX748FkK&#10;juA1OPSmlWfD8m77/t1mCo1Z4YBOGxIJxHMzhVYOMYamqlgNZgReYDA+BTukEWI6Ul9pgimhj65a&#10;LZfrakLSgVAZ5nR7/xqU24LfdUbFH13HJgrXysQtFkvFHrKtthtoeoIwWHWhAf/AYgTr009vUPcQ&#10;QRzJ/gU1WkXI2MWFwrHCrrPKlB5SN/Xyj26eBgim9JLE4XCTif8frPp+2vk9Zepq9k/hEdVPFh53&#10;A/jeFALP55AGV2epqilwcyvJBw57EofpG+qUA8eIRYW5ozFDpv7EXMQ+38Q2cxQqXa7rev1xlWai&#10;rrEKmmthII5fDY4iO6101mcdoIHTI8dMBJprSr72+GCdK7N0Xkyt/LROy5Ggx6BbGcmWYkZndU7M&#10;JUz9YedInCBvRvlKhynyNo3w6HUBHgzoLxc/gnWvfiLi/EWYrEVePG4OqM97ugqWRlcYX9Ys78bb&#10;c6n+/Ri2vwAAAP//AwBQSwMEFAAGAAgAAAAhACxs6/vaAAAACAEAAA8AAABkcnMvZG93bnJldi54&#10;bWxMj81OwzAQhO9IvIO1SNxaJxVUbYhTIaSeuEDTB9jaSxLVP2nspOnbs4gDHPeb0exMuZudFRMN&#10;sQteQb7MQJDXwXS+UXCs94sNiJjQG7TBk4IbRdhV93clFiZc/SdNh9QIDvGxQAVtSn0hZdQtOYzL&#10;0JNn7SsMDhOfQyPNgFcOd1ausmwtHXaeP7TY01tL+nwYnQL9fsvrdj/i1GhchfrjYs/potTjw/z6&#10;AiLRnP7M8FOfq0PFnU5h9CYKq2DxtGYn83wLgvXt84bB6RfIqpT/B1TfAAAA//8DAFBLAQItABQA&#10;BgAIAAAAIQC2gziS/gAAAOEBAAATAAAAAAAAAAAAAAAAAAAAAABbQ29udGVudF9UeXBlc10ueG1s&#10;UEsBAi0AFAAGAAgAAAAhADj9If/WAAAAlAEAAAsAAAAAAAAAAAAAAAAALwEAAF9yZWxzLy5yZWxz&#10;UEsBAi0AFAAGAAgAAAAhAI9rGYO2AQAAVAMAAA4AAAAAAAAAAAAAAAAALgIAAGRycy9lMm9Eb2Mu&#10;eG1sUEsBAi0AFAAGAAgAAAAhACxs6/vaAAAACAEAAA8AAAAAAAAAAAAAAAAAEAQAAGRycy9kb3du&#10;cmV2LnhtbFBLBQYAAAAABAAEAPMAAAAXBQAAAAA=&#10;" strokeweight="6pt">
                <v:stroke linestyle="thickBetweenThin"/>
              </v:line>
            </w:pict>
          </mc:Fallback>
        </mc:AlternateContent>
      </w:r>
    </w:p>
    <w:p w14:paraId="3095430B" w14:textId="4152B020" w:rsidR="00584F2D" w:rsidRPr="00584F2D" w:rsidRDefault="00584F2D" w:rsidP="00584F2D">
      <w:pPr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584F2D">
        <w:rPr>
          <w:rFonts w:eastAsia="Times New Roman" w:cs="Times New Roman"/>
          <w:b/>
          <w:i/>
          <w:szCs w:val="24"/>
          <w:u w:val="single"/>
          <w:lang w:eastAsia="ru-RU"/>
        </w:rPr>
        <w:t xml:space="preserve">от </w:t>
      </w:r>
      <w:r>
        <w:rPr>
          <w:rFonts w:eastAsia="Times New Roman" w:cs="Times New Roman"/>
          <w:b/>
          <w:i/>
          <w:szCs w:val="24"/>
          <w:u w:val="single"/>
          <w:lang w:eastAsia="ru-RU"/>
        </w:rPr>
        <w:t>1</w:t>
      </w:r>
      <w:r w:rsidR="00A50179">
        <w:rPr>
          <w:rFonts w:eastAsia="Times New Roman" w:cs="Times New Roman"/>
          <w:b/>
          <w:i/>
          <w:szCs w:val="24"/>
          <w:u w:val="single"/>
          <w:lang w:eastAsia="ru-RU"/>
        </w:rPr>
        <w:t>9</w:t>
      </w:r>
      <w:r w:rsidRPr="00584F2D">
        <w:rPr>
          <w:rFonts w:eastAsia="Times New Roman" w:cs="Times New Roman"/>
          <w:b/>
          <w:i/>
          <w:szCs w:val="24"/>
          <w:u w:val="single"/>
          <w:lang w:eastAsia="ru-RU"/>
        </w:rPr>
        <w:t>.1</w:t>
      </w:r>
      <w:r w:rsidR="00A50179">
        <w:rPr>
          <w:rFonts w:eastAsia="Times New Roman" w:cs="Times New Roman"/>
          <w:b/>
          <w:i/>
          <w:szCs w:val="24"/>
          <w:u w:val="single"/>
          <w:lang w:eastAsia="ru-RU"/>
        </w:rPr>
        <w:t>2</w:t>
      </w:r>
      <w:r w:rsidRPr="00584F2D">
        <w:rPr>
          <w:rFonts w:eastAsia="Times New Roman" w:cs="Times New Roman"/>
          <w:b/>
          <w:i/>
          <w:szCs w:val="24"/>
          <w:u w:val="single"/>
          <w:lang w:eastAsia="ru-RU"/>
        </w:rPr>
        <w:t>.2023 г. №</w:t>
      </w:r>
      <w:r w:rsidR="00A50179">
        <w:rPr>
          <w:rFonts w:eastAsia="Times New Roman" w:cs="Times New Roman"/>
          <w:b/>
          <w:i/>
          <w:szCs w:val="24"/>
          <w:u w:val="single"/>
          <w:lang w:eastAsia="ru-RU"/>
        </w:rPr>
        <w:t>76</w:t>
      </w:r>
    </w:p>
    <w:p w14:paraId="6939CEE4" w14:textId="77777777" w:rsidR="00584F2D" w:rsidRPr="00584F2D" w:rsidRDefault="00584F2D" w:rsidP="00584F2D">
      <w:pPr>
        <w:rPr>
          <w:rFonts w:eastAsia="Times New Roman" w:cs="Times New Roman"/>
          <w:b/>
          <w:i/>
          <w:szCs w:val="24"/>
          <w:u w:val="single"/>
          <w:lang w:eastAsia="ru-RU"/>
        </w:rPr>
      </w:pPr>
      <w:r w:rsidRPr="00584F2D">
        <w:rPr>
          <w:rFonts w:eastAsia="Times New Roman" w:cs="Times New Roman"/>
          <w:b/>
          <w:szCs w:val="24"/>
          <w:lang w:eastAsia="ru-RU"/>
        </w:rPr>
        <w:t>с. Белое</w:t>
      </w:r>
    </w:p>
    <w:p w14:paraId="69C2EF1F" w14:textId="77777777" w:rsidR="000F01A7" w:rsidRDefault="000F01A7" w:rsidP="000F01A7">
      <w:pPr>
        <w:rPr>
          <w:rFonts w:eastAsia="Times New Roman" w:cs="Times New Roman"/>
          <w:b/>
          <w:iCs/>
          <w:sz w:val="28"/>
          <w:szCs w:val="28"/>
          <w:lang w:eastAsia="ru-RU"/>
        </w:rPr>
      </w:pPr>
    </w:p>
    <w:p w14:paraId="765C607C" w14:textId="1F60FB44" w:rsidR="000F01A7" w:rsidRPr="00A85EA9" w:rsidRDefault="000F01A7" w:rsidP="008C7CC7">
      <w:pPr>
        <w:ind w:right="1133"/>
        <w:jc w:val="both"/>
        <w:rPr>
          <w:rFonts w:eastAsia="Times New Roman" w:cs="Times New Roman"/>
          <w:b/>
          <w:iCs/>
          <w:szCs w:val="26"/>
          <w:lang w:eastAsia="ru-RU"/>
        </w:rPr>
      </w:pPr>
      <w:r w:rsidRPr="00A85EA9">
        <w:rPr>
          <w:rFonts w:eastAsia="Times New Roman" w:cs="Times New Roman"/>
          <w:b/>
          <w:iCs/>
          <w:szCs w:val="26"/>
          <w:lang w:eastAsia="ru-RU"/>
        </w:rPr>
        <w:t xml:space="preserve">О внесении изменений в постановление администрации </w:t>
      </w:r>
      <w:r w:rsidR="003969BD" w:rsidRPr="00A85EA9">
        <w:rPr>
          <w:rFonts w:eastAsia="Times New Roman" w:cs="Times New Roman"/>
          <w:b/>
          <w:iCs/>
          <w:szCs w:val="26"/>
          <w:lang w:eastAsia="ru-RU"/>
        </w:rPr>
        <w:t xml:space="preserve">муниципального образования </w:t>
      </w:r>
      <w:r w:rsidR="00AF13D0">
        <w:rPr>
          <w:rFonts w:eastAsia="Times New Roman" w:cs="Times New Roman"/>
          <w:b/>
          <w:iCs/>
          <w:szCs w:val="26"/>
          <w:lang w:eastAsia="ru-RU"/>
        </w:rPr>
        <w:t>«</w:t>
      </w:r>
      <w:r w:rsidR="003969BD" w:rsidRPr="00A85EA9">
        <w:rPr>
          <w:rFonts w:eastAsia="Times New Roman" w:cs="Times New Roman"/>
          <w:b/>
          <w:iCs/>
          <w:szCs w:val="26"/>
          <w:lang w:eastAsia="ru-RU"/>
        </w:rPr>
        <w:t>Белосельское сельское поселение</w:t>
      </w:r>
      <w:r w:rsidR="00AF13D0">
        <w:rPr>
          <w:rFonts w:eastAsia="Times New Roman" w:cs="Times New Roman"/>
          <w:b/>
          <w:iCs/>
          <w:szCs w:val="26"/>
          <w:lang w:eastAsia="ru-RU"/>
        </w:rPr>
        <w:t>»</w:t>
      </w:r>
      <w:r w:rsidRPr="00A85EA9">
        <w:rPr>
          <w:rFonts w:eastAsia="Times New Roman" w:cs="Times New Roman"/>
          <w:b/>
          <w:iCs/>
          <w:szCs w:val="26"/>
          <w:lang w:eastAsia="ru-RU"/>
        </w:rPr>
        <w:t xml:space="preserve"> от </w:t>
      </w:r>
      <w:r w:rsidR="00A50179">
        <w:rPr>
          <w:rFonts w:eastAsia="Times New Roman" w:cs="Times New Roman"/>
          <w:b/>
          <w:iCs/>
          <w:szCs w:val="26"/>
          <w:lang w:eastAsia="ru-RU"/>
        </w:rPr>
        <w:t>04</w:t>
      </w:r>
      <w:r w:rsidR="00E26B5A" w:rsidRPr="00A85EA9">
        <w:rPr>
          <w:rFonts w:eastAsia="Times New Roman" w:cs="Times New Roman"/>
          <w:b/>
          <w:iCs/>
          <w:szCs w:val="26"/>
          <w:lang w:eastAsia="ru-RU"/>
        </w:rPr>
        <w:t>.</w:t>
      </w:r>
      <w:r w:rsidR="00A50179">
        <w:rPr>
          <w:rFonts w:eastAsia="Times New Roman" w:cs="Times New Roman"/>
          <w:b/>
          <w:iCs/>
          <w:szCs w:val="26"/>
          <w:lang w:eastAsia="ru-RU"/>
        </w:rPr>
        <w:t>04</w:t>
      </w:r>
      <w:r w:rsidR="00E26B5A" w:rsidRPr="00A85EA9">
        <w:rPr>
          <w:rFonts w:eastAsia="Times New Roman" w:cs="Times New Roman"/>
          <w:b/>
          <w:iCs/>
          <w:szCs w:val="26"/>
          <w:lang w:eastAsia="ru-RU"/>
        </w:rPr>
        <w:t>.20</w:t>
      </w:r>
      <w:r w:rsidR="00A50179">
        <w:rPr>
          <w:rFonts w:eastAsia="Times New Roman" w:cs="Times New Roman"/>
          <w:b/>
          <w:iCs/>
          <w:szCs w:val="26"/>
          <w:lang w:eastAsia="ru-RU"/>
        </w:rPr>
        <w:t>16</w:t>
      </w:r>
      <w:r w:rsidRPr="00A85EA9">
        <w:rPr>
          <w:rFonts w:eastAsia="Times New Roman" w:cs="Times New Roman"/>
          <w:b/>
          <w:iCs/>
          <w:szCs w:val="26"/>
          <w:lang w:eastAsia="ru-RU"/>
        </w:rPr>
        <w:t>г. №</w:t>
      </w:r>
      <w:r w:rsidR="00A50179">
        <w:rPr>
          <w:rFonts w:eastAsia="Times New Roman" w:cs="Times New Roman"/>
          <w:b/>
          <w:iCs/>
          <w:szCs w:val="26"/>
          <w:lang w:eastAsia="ru-RU"/>
        </w:rPr>
        <w:t>77</w:t>
      </w:r>
    </w:p>
    <w:p w14:paraId="50EE6849" w14:textId="77777777" w:rsidR="000F01A7" w:rsidRDefault="000F01A7" w:rsidP="000F01A7">
      <w:pPr>
        <w:rPr>
          <w:rFonts w:eastAsia="Times New Roman" w:cs="Times New Roman"/>
          <w:iCs/>
          <w:szCs w:val="26"/>
          <w:lang w:eastAsia="ru-RU"/>
        </w:rPr>
      </w:pPr>
    </w:p>
    <w:p w14:paraId="22CF0CC8" w14:textId="36C11386" w:rsidR="000F01A7" w:rsidRPr="00A85EA9" w:rsidRDefault="00A50179" w:rsidP="00796A71">
      <w:pPr>
        <w:ind w:firstLine="708"/>
        <w:jc w:val="both"/>
        <w:rPr>
          <w:rFonts w:eastAsia="Times New Roman" w:cs="Times New Roman"/>
          <w:iCs/>
          <w:szCs w:val="26"/>
          <w:lang w:eastAsia="ru-RU"/>
        </w:rPr>
      </w:pPr>
      <w:r w:rsidRPr="00A50179">
        <w:rPr>
          <w:rFonts w:eastAsia="Times New Roman" w:cs="Times New Roman"/>
          <w:iCs/>
          <w:szCs w:val="26"/>
          <w:lang w:eastAsia="ru-RU"/>
        </w:rPr>
        <w:t xml:space="preserve">В соответствии с Федеральным законом от  06.10.2003 г. №131-ФЗ </w:t>
      </w:r>
      <w:r w:rsidR="00AF13D0">
        <w:rPr>
          <w:rFonts w:eastAsia="Times New Roman" w:cs="Times New Roman"/>
          <w:iCs/>
          <w:szCs w:val="26"/>
          <w:lang w:eastAsia="ru-RU"/>
        </w:rPr>
        <w:t>«</w:t>
      </w:r>
      <w:r w:rsidRPr="00A50179">
        <w:rPr>
          <w:rFonts w:eastAsia="Times New Roman" w:cs="Times New Roman"/>
          <w:iCs/>
          <w:szCs w:val="26"/>
          <w:lang w:eastAsia="ru-RU"/>
        </w:rPr>
        <w:t>Об общих принципах организации местного самоуправления в Российской Федерации</w:t>
      </w:r>
      <w:r w:rsidR="00AF13D0">
        <w:rPr>
          <w:rFonts w:eastAsia="Times New Roman" w:cs="Times New Roman"/>
          <w:iCs/>
          <w:szCs w:val="26"/>
          <w:lang w:eastAsia="ru-RU"/>
        </w:rPr>
        <w:t>»</w:t>
      </w:r>
      <w:r w:rsidRPr="00A50179">
        <w:rPr>
          <w:rFonts w:eastAsia="Times New Roman" w:cs="Times New Roman"/>
          <w:iCs/>
          <w:szCs w:val="26"/>
          <w:lang w:eastAsia="ru-RU"/>
        </w:rPr>
        <w:t xml:space="preserve">, руководствуясь законом Республики Адыгея № 54 от 09.01.2007 года </w:t>
      </w:r>
      <w:r w:rsidR="00AF13D0">
        <w:rPr>
          <w:rFonts w:eastAsia="Times New Roman" w:cs="Times New Roman"/>
          <w:iCs/>
          <w:szCs w:val="26"/>
          <w:lang w:eastAsia="ru-RU"/>
        </w:rPr>
        <w:t>«</w:t>
      </w:r>
      <w:r w:rsidRPr="00A50179">
        <w:rPr>
          <w:rFonts w:eastAsia="Times New Roman" w:cs="Times New Roman"/>
          <w:iCs/>
          <w:szCs w:val="26"/>
          <w:lang w:eastAsia="ru-RU"/>
        </w:rPr>
        <w:t>Об административных комиссиях Республики Адыгея</w:t>
      </w:r>
      <w:r w:rsidR="00AF13D0">
        <w:rPr>
          <w:rFonts w:eastAsia="Times New Roman" w:cs="Times New Roman"/>
          <w:iCs/>
          <w:szCs w:val="26"/>
          <w:lang w:eastAsia="ru-RU"/>
        </w:rPr>
        <w:t>»</w:t>
      </w:r>
      <w:r w:rsidRPr="00A50179">
        <w:rPr>
          <w:rFonts w:eastAsia="Times New Roman" w:cs="Times New Roman"/>
          <w:iCs/>
          <w:szCs w:val="26"/>
          <w:lang w:eastAsia="ru-RU"/>
        </w:rPr>
        <w:t xml:space="preserve">, законом Республики Адыгея № 56 от 09.01.2007 года </w:t>
      </w:r>
      <w:r w:rsidR="00AF13D0">
        <w:rPr>
          <w:rFonts w:eastAsia="Times New Roman" w:cs="Times New Roman"/>
          <w:iCs/>
          <w:szCs w:val="26"/>
          <w:lang w:eastAsia="ru-RU"/>
        </w:rPr>
        <w:t>«</w:t>
      </w:r>
      <w:r w:rsidRPr="00A50179">
        <w:rPr>
          <w:rFonts w:eastAsia="Times New Roman" w:cs="Times New Roman"/>
          <w:iCs/>
          <w:szCs w:val="26"/>
          <w:lang w:eastAsia="ru-RU"/>
        </w:rPr>
        <w:t>О наделении органов местного самоуправления государственными полномочиями Республики Адыгея в сфере административных правоотношений</w:t>
      </w:r>
      <w:r w:rsidR="00AF13D0">
        <w:rPr>
          <w:rFonts w:eastAsia="Times New Roman" w:cs="Times New Roman"/>
          <w:iCs/>
          <w:szCs w:val="26"/>
          <w:lang w:eastAsia="ru-RU"/>
        </w:rPr>
        <w:t>»</w:t>
      </w:r>
      <w:r w:rsidRPr="00A50179">
        <w:rPr>
          <w:rFonts w:eastAsia="Times New Roman" w:cs="Times New Roman"/>
          <w:iCs/>
          <w:szCs w:val="26"/>
          <w:lang w:eastAsia="ru-RU"/>
        </w:rPr>
        <w:t xml:space="preserve">, руководствуясь Уставом муниципального образования </w:t>
      </w:r>
      <w:r w:rsidR="00AF13D0">
        <w:rPr>
          <w:rFonts w:eastAsia="Times New Roman" w:cs="Times New Roman"/>
          <w:iCs/>
          <w:szCs w:val="26"/>
          <w:lang w:eastAsia="ru-RU"/>
        </w:rPr>
        <w:t>«</w:t>
      </w:r>
      <w:r w:rsidRPr="00A50179">
        <w:rPr>
          <w:rFonts w:eastAsia="Times New Roman" w:cs="Times New Roman"/>
          <w:iCs/>
          <w:szCs w:val="26"/>
          <w:lang w:eastAsia="ru-RU"/>
        </w:rPr>
        <w:t>Белосельское сельское поселение</w:t>
      </w:r>
      <w:r w:rsidR="00AF13D0">
        <w:rPr>
          <w:rFonts w:eastAsia="Times New Roman" w:cs="Times New Roman"/>
          <w:iCs/>
          <w:szCs w:val="26"/>
          <w:lang w:eastAsia="ru-RU"/>
        </w:rPr>
        <w:t>»,</w:t>
      </w:r>
      <w:r w:rsidR="000F01A7" w:rsidRPr="00A85EA9">
        <w:rPr>
          <w:rFonts w:eastAsia="Times New Roman" w:cs="Times New Roman"/>
          <w:iCs/>
          <w:szCs w:val="26"/>
          <w:lang w:eastAsia="ru-RU"/>
        </w:rPr>
        <w:t xml:space="preserve"> </w:t>
      </w:r>
    </w:p>
    <w:p w14:paraId="7C2A268D" w14:textId="77777777" w:rsidR="00670FB1" w:rsidRPr="00797555" w:rsidRDefault="00670FB1" w:rsidP="00AF13D0">
      <w:pPr>
        <w:spacing w:before="120" w:after="120"/>
        <w:jc w:val="center"/>
        <w:rPr>
          <w:rFonts w:eastAsia="Times New Roman" w:cs="Times New Roman"/>
          <w:iCs/>
          <w:sz w:val="26"/>
          <w:szCs w:val="26"/>
          <w:lang w:eastAsia="ru-RU"/>
        </w:rPr>
      </w:pPr>
      <w:r w:rsidRPr="00670FB1">
        <w:rPr>
          <w:rFonts w:eastAsia="Times New Roman" w:cs="Times New Roman"/>
          <w:b/>
          <w:iCs/>
          <w:sz w:val="26"/>
          <w:szCs w:val="26"/>
          <w:lang w:eastAsia="ru-RU"/>
        </w:rPr>
        <w:t>ПОСТАНОВЛЯЮ</w:t>
      </w:r>
      <w:r w:rsidRPr="00670FB1">
        <w:rPr>
          <w:rFonts w:eastAsia="Times New Roman" w:cs="Times New Roman"/>
          <w:iCs/>
          <w:sz w:val="26"/>
          <w:szCs w:val="26"/>
          <w:lang w:eastAsia="ru-RU"/>
        </w:rPr>
        <w:t>:</w:t>
      </w:r>
    </w:p>
    <w:p w14:paraId="79DFF92D" w14:textId="3A2E4422" w:rsidR="00F45D2C" w:rsidRPr="00A00FF0" w:rsidRDefault="000F01A7" w:rsidP="00AF13D0">
      <w:pPr>
        <w:widowControl w:val="0"/>
        <w:tabs>
          <w:tab w:val="left" w:pos="426"/>
        </w:tabs>
        <w:autoSpaceDE w:val="0"/>
        <w:autoSpaceDN w:val="0"/>
        <w:adjustRightInd w:val="0"/>
        <w:jc w:val="both"/>
        <w:rPr>
          <w:rFonts w:eastAsia="Times New Roman" w:cs="Times New Roman"/>
          <w:bCs/>
          <w:color w:val="000000"/>
          <w:szCs w:val="26"/>
          <w:lang w:eastAsia="ru-RU"/>
        </w:rPr>
      </w:pPr>
      <w:r w:rsidRPr="00797555">
        <w:rPr>
          <w:rFonts w:eastAsia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="00F45D2C" w:rsidRPr="00A00FF0">
        <w:rPr>
          <w:rFonts w:eastAsia="Times New Roman" w:cs="Times New Roman"/>
          <w:bCs/>
          <w:color w:val="000000"/>
          <w:szCs w:val="26"/>
          <w:lang w:eastAsia="ru-RU"/>
        </w:rPr>
        <w:t>1.</w:t>
      </w:r>
      <w:r w:rsidR="00F45D2C" w:rsidRPr="00A00FF0">
        <w:rPr>
          <w:rFonts w:eastAsia="Times New Roman" w:cs="Times New Roman"/>
          <w:bCs/>
          <w:color w:val="000000"/>
          <w:szCs w:val="26"/>
          <w:lang w:eastAsia="ru-RU"/>
        </w:rPr>
        <w:tab/>
        <w:t xml:space="preserve">Внести в </w:t>
      </w:r>
      <w:r w:rsidR="00A00FF0" w:rsidRPr="00A00FF0">
        <w:rPr>
          <w:rFonts w:eastAsia="Times New Roman" w:cs="Times New Roman"/>
          <w:bCs/>
          <w:color w:val="000000"/>
          <w:szCs w:val="26"/>
          <w:lang w:eastAsia="ru-RU"/>
        </w:rPr>
        <w:t xml:space="preserve">постановление администрации муниципального образования </w:t>
      </w:r>
      <w:r w:rsidR="00AF13D0">
        <w:rPr>
          <w:rFonts w:eastAsia="Times New Roman" w:cs="Times New Roman"/>
          <w:bCs/>
          <w:color w:val="000000"/>
          <w:szCs w:val="26"/>
          <w:lang w:eastAsia="ru-RU"/>
        </w:rPr>
        <w:t>«</w:t>
      </w:r>
      <w:r w:rsidR="00A00FF0" w:rsidRPr="00A00FF0">
        <w:rPr>
          <w:rFonts w:eastAsia="Times New Roman" w:cs="Times New Roman"/>
          <w:bCs/>
          <w:color w:val="000000"/>
          <w:szCs w:val="26"/>
          <w:lang w:eastAsia="ru-RU"/>
        </w:rPr>
        <w:t>Белосельское сельское поселение</w:t>
      </w:r>
      <w:r w:rsidR="00AF13D0">
        <w:rPr>
          <w:rFonts w:eastAsia="Times New Roman" w:cs="Times New Roman"/>
          <w:bCs/>
          <w:color w:val="000000"/>
          <w:szCs w:val="26"/>
          <w:lang w:eastAsia="ru-RU"/>
        </w:rPr>
        <w:t>»</w:t>
      </w:r>
      <w:r w:rsidR="00A00FF0" w:rsidRPr="00A00FF0">
        <w:rPr>
          <w:rFonts w:eastAsia="Times New Roman" w:cs="Times New Roman"/>
          <w:bCs/>
          <w:color w:val="000000"/>
          <w:szCs w:val="26"/>
          <w:lang w:eastAsia="ru-RU"/>
        </w:rPr>
        <w:t xml:space="preserve"> </w:t>
      </w:r>
      <w:r w:rsidR="000D02AE" w:rsidRPr="000D02AE">
        <w:rPr>
          <w:rFonts w:eastAsia="Times New Roman" w:cs="Times New Roman"/>
          <w:bCs/>
          <w:color w:val="000000"/>
          <w:szCs w:val="26"/>
          <w:lang w:eastAsia="ru-RU"/>
        </w:rPr>
        <w:t xml:space="preserve">от </w:t>
      </w:r>
      <w:r w:rsidR="00A50179">
        <w:rPr>
          <w:rFonts w:eastAsia="Times New Roman" w:cs="Times New Roman"/>
          <w:bCs/>
          <w:color w:val="000000"/>
          <w:szCs w:val="26"/>
          <w:lang w:eastAsia="ru-RU"/>
        </w:rPr>
        <w:t>04</w:t>
      </w:r>
      <w:r w:rsidR="000D02AE" w:rsidRPr="000D02AE">
        <w:rPr>
          <w:rFonts w:eastAsia="Times New Roman" w:cs="Times New Roman"/>
          <w:bCs/>
          <w:color w:val="000000"/>
          <w:szCs w:val="26"/>
          <w:lang w:eastAsia="ru-RU"/>
        </w:rPr>
        <w:t>.</w:t>
      </w:r>
      <w:r w:rsidR="00A50179">
        <w:rPr>
          <w:rFonts w:eastAsia="Times New Roman" w:cs="Times New Roman"/>
          <w:bCs/>
          <w:color w:val="000000"/>
          <w:szCs w:val="26"/>
          <w:lang w:eastAsia="ru-RU"/>
        </w:rPr>
        <w:t>04</w:t>
      </w:r>
      <w:r w:rsidR="000D02AE" w:rsidRPr="000D02AE">
        <w:rPr>
          <w:rFonts w:eastAsia="Times New Roman" w:cs="Times New Roman"/>
          <w:bCs/>
          <w:color w:val="000000"/>
          <w:szCs w:val="26"/>
          <w:lang w:eastAsia="ru-RU"/>
        </w:rPr>
        <w:t>.20</w:t>
      </w:r>
      <w:r w:rsidR="00A50179">
        <w:rPr>
          <w:rFonts w:eastAsia="Times New Roman" w:cs="Times New Roman"/>
          <w:bCs/>
          <w:color w:val="000000"/>
          <w:szCs w:val="26"/>
          <w:lang w:eastAsia="ru-RU"/>
        </w:rPr>
        <w:t>16</w:t>
      </w:r>
      <w:r w:rsidR="000D02AE" w:rsidRPr="000D02AE">
        <w:rPr>
          <w:rFonts w:eastAsia="Times New Roman" w:cs="Times New Roman"/>
          <w:bCs/>
          <w:color w:val="000000"/>
          <w:szCs w:val="26"/>
          <w:lang w:eastAsia="ru-RU"/>
        </w:rPr>
        <w:t>г. №</w:t>
      </w:r>
      <w:r w:rsidR="00A50179">
        <w:rPr>
          <w:rFonts w:eastAsia="Times New Roman" w:cs="Times New Roman"/>
          <w:bCs/>
          <w:color w:val="000000"/>
          <w:szCs w:val="26"/>
          <w:lang w:eastAsia="ru-RU"/>
        </w:rPr>
        <w:t>77</w:t>
      </w:r>
      <w:r w:rsidR="00F45D2C" w:rsidRPr="00A00FF0">
        <w:rPr>
          <w:rFonts w:eastAsia="Times New Roman" w:cs="Times New Roman"/>
          <w:bCs/>
          <w:color w:val="000000"/>
          <w:szCs w:val="26"/>
          <w:lang w:eastAsia="ru-RU"/>
        </w:rPr>
        <w:t xml:space="preserve"> </w:t>
      </w:r>
      <w:r w:rsidR="00AF13D0">
        <w:rPr>
          <w:rFonts w:eastAsia="Times New Roman" w:cs="Times New Roman"/>
          <w:bCs/>
          <w:color w:val="000000"/>
          <w:szCs w:val="26"/>
          <w:lang w:eastAsia="ru-RU"/>
        </w:rPr>
        <w:t>«</w:t>
      </w:r>
      <w:r w:rsidR="00A50179" w:rsidRPr="00A50179">
        <w:rPr>
          <w:rFonts w:eastAsia="Times New Roman" w:cs="Times New Roman"/>
          <w:bCs/>
          <w:color w:val="000000"/>
          <w:szCs w:val="26"/>
          <w:lang w:eastAsia="ru-RU"/>
        </w:rPr>
        <w:t xml:space="preserve">Об утверждении регламента работы административной комиссии при администрации муниципального образования </w:t>
      </w:r>
      <w:r w:rsidR="00AF13D0">
        <w:rPr>
          <w:rFonts w:eastAsia="Times New Roman" w:cs="Times New Roman"/>
          <w:bCs/>
          <w:color w:val="000000"/>
          <w:szCs w:val="26"/>
          <w:lang w:eastAsia="ru-RU"/>
        </w:rPr>
        <w:t>«</w:t>
      </w:r>
      <w:r w:rsidR="00A50179" w:rsidRPr="00A50179">
        <w:rPr>
          <w:rFonts w:eastAsia="Times New Roman" w:cs="Times New Roman"/>
          <w:bCs/>
          <w:color w:val="000000"/>
          <w:szCs w:val="26"/>
          <w:lang w:eastAsia="ru-RU"/>
        </w:rPr>
        <w:t>Белосельское сельское поселение</w:t>
      </w:r>
      <w:r w:rsidR="00AF13D0">
        <w:rPr>
          <w:rFonts w:eastAsia="Times New Roman" w:cs="Times New Roman"/>
          <w:bCs/>
          <w:color w:val="000000"/>
          <w:szCs w:val="26"/>
          <w:lang w:eastAsia="ru-RU"/>
        </w:rPr>
        <w:t>»</w:t>
      </w:r>
      <w:r w:rsidR="00F45D2C" w:rsidRPr="00A00FF0">
        <w:rPr>
          <w:rFonts w:eastAsia="Times New Roman" w:cs="Times New Roman"/>
          <w:bCs/>
          <w:color w:val="000000"/>
          <w:szCs w:val="26"/>
          <w:lang w:eastAsia="ru-RU"/>
        </w:rPr>
        <w:t xml:space="preserve"> (далее</w:t>
      </w:r>
      <w:r w:rsidR="009F119B">
        <w:rPr>
          <w:rFonts w:eastAsia="Times New Roman" w:cs="Times New Roman"/>
          <w:bCs/>
          <w:color w:val="000000"/>
          <w:szCs w:val="26"/>
          <w:lang w:eastAsia="ru-RU"/>
        </w:rPr>
        <w:t xml:space="preserve"> </w:t>
      </w:r>
      <w:r w:rsidR="00F45D2C" w:rsidRPr="00A00FF0">
        <w:rPr>
          <w:rFonts w:eastAsia="Times New Roman" w:cs="Times New Roman"/>
          <w:bCs/>
          <w:color w:val="000000"/>
          <w:szCs w:val="26"/>
          <w:lang w:eastAsia="ru-RU"/>
        </w:rPr>
        <w:t>-</w:t>
      </w:r>
      <w:r w:rsidR="009F119B">
        <w:rPr>
          <w:rFonts w:eastAsia="Times New Roman" w:cs="Times New Roman"/>
          <w:bCs/>
          <w:color w:val="000000"/>
          <w:szCs w:val="26"/>
          <w:lang w:eastAsia="ru-RU"/>
        </w:rPr>
        <w:t xml:space="preserve"> </w:t>
      </w:r>
      <w:r w:rsidR="00F45D2C" w:rsidRPr="00A00FF0">
        <w:rPr>
          <w:rFonts w:eastAsia="Times New Roman" w:cs="Times New Roman"/>
          <w:bCs/>
          <w:color w:val="000000"/>
          <w:szCs w:val="26"/>
          <w:lang w:eastAsia="ru-RU"/>
        </w:rPr>
        <w:t>Постановление) следующие изменения:</w:t>
      </w:r>
    </w:p>
    <w:p w14:paraId="75ADBABD" w14:textId="77777777" w:rsidR="00D00A0D" w:rsidRDefault="0032107C" w:rsidP="00AF13D0">
      <w:pPr>
        <w:tabs>
          <w:tab w:val="left" w:pos="567"/>
        </w:tabs>
        <w:spacing w:before="60" w:after="60"/>
        <w:jc w:val="both"/>
        <w:rPr>
          <w:rFonts w:eastAsia="Times New Roman" w:cs="Times New Roman"/>
          <w:bCs/>
          <w:color w:val="000000"/>
          <w:szCs w:val="26"/>
          <w:lang w:eastAsia="ru-RU"/>
        </w:rPr>
      </w:pPr>
      <w:r>
        <w:rPr>
          <w:rFonts w:eastAsia="Times New Roman" w:cs="Times New Roman"/>
          <w:bCs/>
          <w:color w:val="000000"/>
          <w:szCs w:val="26"/>
          <w:lang w:eastAsia="ru-RU"/>
        </w:rPr>
        <w:t>1.</w:t>
      </w:r>
      <w:r w:rsidR="00A95745">
        <w:rPr>
          <w:rFonts w:eastAsia="Times New Roman" w:cs="Times New Roman"/>
          <w:bCs/>
          <w:color w:val="000000"/>
          <w:szCs w:val="26"/>
          <w:lang w:eastAsia="ru-RU"/>
        </w:rPr>
        <w:t>1</w:t>
      </w:r>
      <w:r>
        <w:rPr>
          <w:rFonts w:eastAsia="Times New Roman" w:cs="Times New Roman"/>
          <w:bCs/>
          <w:color w:val="000000"/>
          <w:szCs w:val="26"/>
          <w:lang w:eastAsia="ru-RU"/>
        </w:rPr>
        <w:t>.</w:t>
      </w:r>
      <w:r>
        <w:rPr>
          <w:rFonts w:eastAsia="Times New Roman" w:cs="Times New Roman"/>
          <w:bCs/>
          <w:color w:val="000000"/>
          <w:szCs w:val="26"/>
          <w:lang w:eastAsia="ru-RU"/>
        </w:rPr>
        <w:tab/>
      </w:r>
      <w:r w:rsidR="00381122">
        <w:rPr>
          <w:rFonts w:eastAsia="Times New Roman" w:cs="Times New Roman"/>
          <w:bCs/>
          <w:color w:val="000000"/>
          <w:szCs w:val="26"/>
          <w:lang w:eastAsia="ru-RU"/>
        </w:rPr>
        <w:t>Пункт</w:t>
      </w:r>
      <w:r w:rsidR="005D3A64">
        <w:rPr>
          <w:rFonts w:eastAsia="Times New Roman" w:cs="Times New Roman"/>
          <w:bCs/>
          <w:color w:val="000000"/>
          <w:szCs w:val="26"/>
          <w:lang w:eastAsia="ru-RU"/>
        </w:rPr>
        <w:t xml:space="preserve"> </w:t>
      </w:r>
      <w:r w:rsidR="00D00A0D">
        <w:rPr>
          <w:rFonts w:eastAsia="Times New Roman" w:cs="Times New Roman"/>
          <w:bCs/>
          <w:color w:val="000000"/>
          <w:szCs w:val="26"/>
          <w:lang w:eastAsia="ru-RU"/>
        </w:rPr>
        <w:t>3</w:t>
      </w:r>
      <w:r w:rsidR="005D3A64">
        <w:rPr>
          <w:rFonts w:eastAsia="Times New Roman" w:cs="Times New Roman"/>
          <w:bCs/>
          <w:color w:val="000000"/>
          <w:szCs w:val="26"/>
          <w:lang w:eastAsia="ru-RU"/>
        </w:rPr>
        <w:t xml:space="preserve"> </w:t>
      </w:r>
      <w:r w:rsidR="00D00A0D">
        <w:rPr>
          <w:rFonts w:eastAsia="Times New Roman" w:cs="Times New Roman"/>
          <w:bCs/>
          <w:color w:val="000000"/>
          <w:szCs w:val="26"/>
          <w:lang w:eastAsia="ru-RU"/>
        </w:rPr>
        <w:t>Постановления признать утратившим силу.</w:t>
      </w:r>
    </w:p>
    <w:p w14:paraId="50B561C0" w14:textId="7D501639" w:rsidR="00E70A3D" w:rsidRDefault="00E70A3D" w:rsidP="00AF13D0">
      <w:pPr>
        <w:tabs>
          <w:tab w:val="left" w:pos="567"/>
        </w:tabs>
        <w:spacing w:before="60" w:after="60"/>
        <w:jc w:val="both"/>
        <w:rPr>
          <w:rFonts w:eastAsia="Times New Roman" w:cs="Times New Roman"/>
          <w:bCs/>
          <w:color w:val="000000"/>
          <w:szCs w:val="26"/>
          <w:lang w:eastAsia="ru-RU"/>
        </w:rPr>
      </w:pPr>
      <w:r>
        <w:rPr>
          <w:rFonts w:eastAsia="Times New Roman" w:cs="Times New Roman"/>
          <w:bCs/>
          <w:color w:val="000000"/>
          <w:szCs w:val="26"/>
          <w:lang w:eastAsia="ru-RU"/>
        </w:rPr>
        <w:t>1.2.</w:t>
      </w:r>
      <w:r>
        <w:rPr>
          <w:rFonts w:eastAsia="Times New Roman" w:cs="Times New Roman"/>
          <w:bCs/>
          <w:color w:val="000000"/>
          <w:szCs w:val="26"/>
          <w:lang w:eastAsia="ru-RU"/>
        </w:rPr>
        <w:tab/>
        <w:t xml:space="preserve">Приложения </w:t>
      </w:r>
      <w:r w:rsidRPr="00C2644D">
        <w:rPr>
          <w:szCs w:val="24"/>
        </w:rPr>
        <w:t>№№ 2 – 29</w:t>
      </w:r>
      <w:r>
        <w:rPr>
          <w:szCs w:val="24"/>
        </w:rPr>
        <w:t xml:space="preserve"> к Постановлению </w:t>
      </w:r>
      <w:r>
        <w:rPr>
          <w:rFonts w:eastAsia="Times New Roman" w:cs="Times New Roman"/>
          <w:bCs/>
          <w:color w:val="000000"/>
          <w:szCs w:val="26"/>
          <w:lang w:eastAsia="ru-RU"/>
        </w:rPr>
        <w:t>признать утратившим</w:t>
      </w:r>
      <w:r>
        <w:rPr>
          <w:rFonts w:eastAsia="Times New Roman" w:cs="Times New Roman"/>
          <w:bCs/>
          <w:color w:val="000000"/>
          <w:szCs w:val="26"/>
          <w:lang w:eastAsia="ru-RU"/>
        </w:rPr>
        <w:t>и</w:t>
      </w:r>
      <w:r>
        <w:rPr>
          <w:rFonts w:eastAsia="Times New Roman" w:cs="Times New Roman"/>
          <w:bCs/>
          <w:color w:val="000000"/>
          <w:szCs w:val="26"/>
          <w:lang w:eastAsia="ru-RU"/>
        </w:rPr>
        <w:t xml:space="preserve"> силу.</w:t>
      </w:r>
    </w:p>
    <w:p w14:paraId="206726AA" w14:textId="731F0B0F" w:rsidR="00874328" w:rsidRPr="00874328" w:rsidRDefault="00D00A0D" w:rsidP="00AF13D0">
      <w:pPr>
        <w:tabs>
          <w:tab w:val="left" w:pos="567"/>
        </w:tabs>
        <w:spacing w:before="60" w:after="60"/>
        <w:jc w:val="both"/>
        <w:rPr>
          <w:rFonts w:eastAsia="Times New Roman" w:cs="Times New Roman"/>
          <w:bCs/>
          <w:color w:val="000000"/>
          <w:szCs w:val="26"/>
          <w:lang w:eastAsia="ru-RU"/>
        </w:rPr>
      </w:pPr>
      <w:r>
        <w:rPr>
          <w:rFonts w:eastAsia="Times New Roman" w:cs="Times New Roman"/>
          <w:bCs/>
          <w:color w:val="000000"/>
          <w:szCs w:val="26"/>
          <w:lang w:eastAsia="ru-RU"/>
        </w:rPr>
        <w:t>1.2.</w:t>
      </w:r>
      <w:r>
        <w:rPr>
          <w:rFonts w:eastAsia="Times New Roman" w:cs="Times New Roman"/>
          <w:bCs/>
          <w:color w:val="000000"/>
          <w:szCs w:val="26"/>
          <w:lang w:eastAsia="ru-RU"/>
        </w:rPr>
        <w:tab/>
      </w:r>
      <w:r w:rsidR="00AF13D0">
        <w:rPr>
          <w:rFonts w:eastAsia="Times New Roman" w:cs="Times New Roman"/>
          <w:bCs/>
          <w:color w:val="000000"/>
          <w:szCs w:val="26"/>
          <w:lang w:eastAsia="ru-RU"/>
        </w:rPr>
        <w:t>Приложение № 1</w:t>
      </w:r>
      <w:r w:rsidR="0032107C">
        <w:rPr>
          <w:rFonts w:eastAsia="Times New Roman" w:cs="Times New Roman"/>
          <w:bCs/>
          <w:color w:val="000000"/>
          <w:szCs w:val="26"/>
          <w:lang w:eastAsia="ru-RU"/>
        </w:rPr>
        <w:t xml:space="preserve"> к Постановлению </w:t>
      </w:r>
      <w:r w:rsidR="005D3A64">
        <w:rPr>
          <w:rFonts w:eastAsia="Times New Roman" w:cs="Times New Roman"/>
          <w:bCs/>
          <w:color w:val="000000"/>
          <w:szCs w:val="26"/>
          <w:lang w:eastAsia="ru-RU"/>
        </w:rPr>
        <w:t xml:space="preserve">изложить </w:t>
      </w:r>
      <w:r w:rsidR="00AF13D0">
        <w:rPr>
          <w:rFonts w:eastAsia="Times New Roman" w:cs="Times New Roman"/>
          <w:bCs/>
          <w:color w:val="000000"/>
          <w:szCs w:val="26"/>
          <w:lang w:eastAsia="ru-RU"/>
        </w:rPr>
        <w:t>в новой редакции (Приложение).</w:t>
      </w:r>
    </w:p>
    <w:p w14:paraId="6C29C7DB" w14:textId="77777777" w:rsidR="00F45D2C" w:rsidRPr="00A00FF0" w:rsidRDefault="003C5DAF" w:rsidP="00AF13D0">
      <w:pPr>
        <w:tabs>
          <w:tab w:val="left" w:pos="426"/>
        </w:tabs>
        <w:spacing w:before="60" w:after="60"/>
        <w:jc w:val="both"/>
        <w:rPr>
          <w:rFonts w:eastAsia="Times New Roman" w:cs="Times New Roman"/>
          <w:bCs/>
          <w:color w:val="000000"/>
          <w:szCs w:val="26"/>
          <w:lang w:eastAsia="ru-RU"/>
        </w:rPr>
      </w:pPr>
      <w:r>
        <w:rPr>
          <w:rFonts w:eastAsia="Times New Roman" w:cs="Times New Roman"/>
          <w:bCs/>
          <w:color w:val="000000"/>
          <w:szCs w:val="26"/>
          <w:lang w:eastAsia="ru-RU"/>
        </w:rPr>
        <w:t>2.</w:t>
      </w:r>
      <w:r>
        <w:rPr>
          <w:rFonts w:eastAsia="Times New Roman" w:cs="Times New Roman"/>
          <w:bCs/>
          <w:color w:val="000000"/>
          <w:szCs w:val="26"/>
          <w:lang w:eastAsia="ru-RU"/>
        </w:rPr>
        <w:tab/>
      </w:r>
      <w:r w:rsidR="00DE0069" w:rsidRPr="00DE0069">
        <w:rPr>
          <w:rFonts w:eastAsia="Times New Roman" w:cs="Times New Roman"/>
          <w:bCs/>
          <w:color w:val="000000"/>
          <w:szCs w:val="26"/>
          <w:lang w:eastAsia="ru-RU"/>
        </w:rPr>
        <w:t>Опубликовать (обнародовать) настоящее постановление в установленном порядке.</w:t>
      </w:r>
    </w:p>
    <w:p w14:paraId="19E50C48" w14:textId="77777777" w:rsidR="000F01A7" w:rsidRPr="00A00FF0" w:rsidRDefault="00F45D2C" w:rsidP="00AF13D0">
      <w:pPr>
        <w:tabs>
          <w:tab w:val="left" w:pos="426"/>
        </w:tabs>
        <w:spacing w:before="60" w:after="60"/>
        <w:jc w:val="both"/>
        <w:rPr>
          <w:rFonts w:eastAsia="Times New Roman" w:cs="Times New Roman"/>
          <w:sz w:val="2"/>
          <w:szCs w:val="4"/>
          <w:lang w:eastAsia="ru-RU"/>
        </w:rPr>
      </w:pPr>
      <w:r w:rsidRPr="00A00FF0">
        <w:rPr>
          <w:rFonts w:eastAsia="Times New Roman" w:cs="Times New Roman"/>
          <w:bCs/>
          <w:color w:val="000000"/>
          <w:szCs w:val="26"/>
          <w:lang w:eastAsia="ru-RU"/>
        </w:rPr>
        <w:t>3.</w:t>
      </w:r>
      <w:r w:rsidR="003C5DAF">
        <w:rPr>
          <w:rFonts w:eastAsia="Times New Roman" w:cs="Times New Roman"/>
          <w:bCs/>
          <w:color w:val="000000"/>
          <w:szCs w:val="26"/>
          <w:lang w:eastAsia="ru-RU"/>
        </w:rPr>
        <w:tab/>
      </w:r>
      <w:r w:rsidR="00DE0069" w:rsidRPr="00DE0069">
        <w:rPr>
          <w:rFonts w:eastAsia="Times New Roman" w:cs="Times New Roman"/>
          <w:bCs/>
          <w:color w:val="000000"/>
          <w:szCs w:val="26"/>
          <w:lang w:eastAsia="ru-RU"/>
        </w:rPr>
        <w:t>Настоящее постановление вступает в силу с момента опубликования (обнародования).</w:t>
      </w:r>
    </w:p>
    <w:p w14:paraId="0314D30B" w14:textId="77777777" w:rsidR="000F01A7" w:rsidRPr="00A00FF0" w:rsidRDefault="000F01A7" w:rsidP="00AF13D0">
      <w:pPr>
        <w:tabs>
          <w:tab w:val="left" w:pos="426"/>
        </w:tabs>
        <w:spacing w:before="60" w:after="60"/>
        <w:jc w:val="both"/>
        <w:rPr>
          <w:rFonts w:eastAsia="Times New Roman" w:cs="Times New Roman"/>
          <w:szCs w:val="26"/>
          <w:lang w:eastAsia="ru-RU"/>
        </w:rPr>
      </w:pPr>
      <w:r w:rsidRPr="00A00FF0">
        <w:rPr>
          <w:rFonts w:eastAsia="Times New Roman" w:cs="Times New Roman"/>
          <w:szCs w:val="26"/>
          <w:lang w:eastAsia="ru-RU"/>
        </w:rPr>
        <w:t>4.</w:t>
      </w:r>
      <w:r w:rsidR="003C5DAF">
        <w:rPr>
          <w:rFonts w:eastAsia="Times New Roman" w:cs="Times New Roman"/>
          <w:szCs w:val="26"/>
          <w:lang w:eastAsia="ru-RU"/>
        </w:rPr>
        <w:tab/>
      </w:r>
      <w:r w:rsidRPr="003C5DAF">
        <w:rPr>
          <w:rFonts w:eastAsia="Times New Roman" w:cs="Times New Roman"/>
          <w:bCs/>
          <w:color w:val="000000"/>
          <w:szCs w:val="26"/>
          <w:lang w:eastAsia="ru-RU"/>
        </w:rPr>
        <w:t>Контроль</w:t>
      </w:r>
      <w:r w:rsidRPr="00A00FF0">
        <w:rPr>
          <w:rFonts w:eastAsia="Times New Roman" w:cs="Times New Roman"/>
          <w:szCs w:val="26"/>
          <w:lang w:eastAsia="ru-RU"/>
        </w:rPr>
        <w:t xml:space="preserve"> за исполнением постановления оставляю за собой.</w:t>
      </w:r>
    </w:p>
    <w:p w14:paraId="50F0F8E7" w14:textId="77777777" w:rsidR="00443ECE" w:rsidRDefault="00443ECE" w:rsidP="000F01A7">
      <w:pPr>
        <w:rPr>
          <w:rFonts w:eastAsia="Times New Roman" w:cs="Times New Roman"/>
          <w:b/>
          <w:sz w:val="26"/>
          <w:szCs w:val="26"/>
          <w:lang w:eastAsia="ru-RU"/>
        </w:rPr>
      </w:pPr>
    </w:p>
    <w:p w14:paraId="2A05C7E5" w14:textId="77777777" w:rsidR="006F570C" w:rsidRDefault="006F570C" w:rsidP="000F01A7">
      <w:pPr>
        <w:rPr>
          <w:rFonts w:eastAsia="Times New Roman" w:cs="Times New Roman"/>
          <w:b/>
          <w:sz w:val="26"/>
          <w:szCs w:val="26"/>
          <w:lang w:eastAsia="ru-RU"/>
        </w:rPr>
      </w:pPr>
    </w:p>
    <w:p w14:paraId="4789A0B1" w14:textId="77777777" w:rsidR="009F119B" w:rsidRDefault="009F119B" w:rsidP="000F01A7">
      <w:pPr>
        <w:rPr>
          <w:rFonts w:eastAsia="Times New Roman" w:cs="Times New Roman"/>
          <w:b/>
          <w:sz w:val="26"/>
          <w:szCs w:val="26"/>
          <w:lang w:eastAsia="ru-RU"/>
        </w:rPr>
      </w:pPr>
    </w:p>
    <w:p w14:paraId="05E690ED" w14:textId="77777777" w:rsidR="000F01A7" w:rsidRPr="00797555" w:rsidRDefault="00443ECE" w:rsidP="000F01A7">
      <w:pPr>
        <w:rPr>
          <w:rFonts w:eastAsia="Times New Roman" w:cs="Times New Roman"/>
          <w:b/>
          <w:sz w:val="26"/>
          <w:szCs w:val="26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Глава</w:t>
      </w:r>
      <w:r w:rsidR="000F01A7" w:rsidRPr="00797555">
        <w:rPr>
          <w:rFonts w:eastAsia="Times New Roman" w:cs="Times New Roman"/>
          <w:b/>
          <w:sz w:val="26"/>
          <w:szCs w:val="26"/>
          <w:lang w:eastAsia="ru-RU"/>
        </w:rPr>
        <w:t xml:space="preserve"> муниципального образования</w:t>
      </w:r>
    </w:p>
    <w:p w14:paraId="795299C7" w14:textId="5846A671" w:rsidR="000F01A7" w:rsidRPr="00443ECE" w:rsidRDefault="00AF13D0" w:rsidP="00796A71">
      <w:pPr>
        <w:tabs>
          <w:tab w:val="left" w:pos="7088"/>
        </w:tabs>
        <w:suppressAutoHyphens/>
        <w:autoSpaceDN w:val="0"/>
        <w:rPr>
          <w:rFonts w:eastAsia="Times New Roman" w:cs="Times New Roman"/>
          <w:sz w:val="26"/>
          <w:szCs w:val="26"/>
          <w:u w:val="single"/>
          <w:lang w:eastAsia="ru-RU"/>
        </w:rPr>
      </w:pPr>
      <w:r>
        <w:rPr>
          <w:rFonts w:eastAsia="Times New Roman" w:cs="Times New Roman"/>
          <w:b/>
          <w:sz w:val="26"/>
          <w:szCs w:val="26"/>
          <w:lang w:eastAsia="ru-RU"/>
        </w:rPr>
        <w:t>«</w:t>
      </w:r>
      <w:r w:rsidR="000F01A7" w:rsidRPr="00797555">
        <w:rPr>
          <w:rFonts w:eastAsia="Times New Roman" w:cs="Times New Roman"/>
          <w:b/>
          <w:sz w:val="26"/>
          <w:szCs w:val="26"/>
          <w:u w:val="single"/>
          <w:lang w:eastAsia="ru-RU"/>
        </w:rPr>
        <w:t>Белосельское сельское поселение</w:t>
      </w:r>
      <w:r>
        <w:rPr>
          <w:rFonts w:eastAsia="Times New Roman" w:cs="Times New Roman"/>
          <w:b/>
          <w:sz w:val="26"/>
          <w:szCs w:val="26"/>
          <w:u w:val="single"/>
          <w:lang w:eastAsia="ru-RU"/>
        </w:rPr>
        <w:t>»</w:t>
      </w:r>
      <w:r w:rsidR="00796A71">
        <w:rPr>
          <w:rFonts w:eastAsia="Times New Roman" w:cs="Times New Roman"/>
          <w:b/>
          <w:sz w:val="26"/>
          <w:szCs w:val="26"/>
          <w:u w:val="single"/>
          <w:lang w:eastAsia="ru-RU"/>
        </w:rPr>
        <w:tab/>
      </w:r>
      <w:r w:rsidR="00443ECE">
        <w:rPr>
          <w:rFonts w:eastAsia="Times New Roman" w:cs="Times New Roman"/>
          <w:b/>
          <w:sz w:val="26"/>
          <w:szCs w:val="26"/>
          <w:u w:val="single"/>
          <w:lang w:eastAsia="ru-RU"/>
        </w:rPr>
        <w:t>А.Э. Колесников</w:t>
      </w:r>
    </w:p>
    <w:p w14:paraId="70E264A5" w14:textId="77777777" w:rsidR="000F01A7" w:rsidRDefault="000F01A7" w:rsidP="000F01A7">
      <w:pPr>
        <w:suppressAutoHyphens/>
        <w:autoSpaceDN w:val="0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14:paraId="6321CD89" w14:textId="77777777" w:rsidR="006F570C" w:rsidRDefault="006F570C" w:rsidP="000F01A7">
      <w:pPr>
        <w:suppressAutoHyphens/>
        <w:autoSpaceDN w:val="0"/>
        <w:rPr>
          <w:rFonts w:eastAsia="Times New Roman" w:cs="Times New Roman"/>
          <w:b/>
          <w:i/>
          <w:sz w:val="26"/>
          <w:szCs w:val="26"/>
          <w:lang w:eastAsia="ru-RU"/>
        </w:rPr>
      </w:pPr>
    </w:p>
    <w:p w14:paraId="383C09CC" w14:textId="77777777" w:rsidR="000F01A7" w:rsidRPr="00797555" w:rsidRDefault="000F01A7" w:rsidP="000F01A7">
      <w:pPr>
        <w:suppressAutoHyphens/>
        <w:autoSpaceDN w:val="0"/>
        <w:rPr>
          <w:rFonts w:eastAsia="Times New Roman" w:cs="Times New Roman"/>
          <w:b/>
          <w:i/>
          <w:sz w:val="26"/>
          <w:szCs w:val="26"/>
          <w:lang w:eastAsia="ru-RU"/>
        </w:rPr>
      </w:pPr>
      <w:r w:rsidRPr="00797555">
        <w:rPr>
          <w:rFonts w:eastAsia="Times New Roman" w:cs="Times New Roman"/>
          <w:b/>
          <w:i/>
          <w:sz w:val="26"/>
          <w:szCs w:val="26"/>
          <w:lang w:eastAsia="ru-RU"/>
        </w:rPr>
        <w:t>Проект подготовлен и внесен:</w:t>
      </w:r>
    </w:p>
    <w:p w14:paraId="7250BAB0" w14:textId="77777777" w:rsidR="003A74CE" w:rsidRPr="003A74CE" w:rsidRDefault="00796A71" w:rsidP="003A74CE">
      <w:pPr>
        <w:suppressAutoHyphens/>
        <w:autoSpaceDN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Заместитель главы администрации</w:t>
      </w:r>
    </w:p>
    <w:p w14:paraId="1E16DB24" w14:textId="77777777" w:rsidR="00796A71" w:rsidRDefault="003A74CE" w:rsidP="003A74CE">
      <w:pPr>
        <w:suppressAutoHyphens/>
        <w:autoSpaceDN w:val="0"/>
        <w:rPr>
          <w:rFonts w:eastAsia="Times New Roman" w:cs="Times New Roman"/>
          <w:szCs w:val="26"/>
          <w:lang w:eastAsia="ru-RU"/>
        </w:rPr>
      </w:pPr>
      <w:r w:rsidRPr="003A74CE">
        <w:rPr>
          <w:rFonts w:eastAsia="Times New Roman" w:cs="Times New Roman"/>
          <w:szCs w:val="26"/>
          <w:lang w:eastAsia="ru-RU"/>
        </w:rPr>
        <w:t xml:space="preserve">муниципального образования </w:t>
      </w:r>
    </w:p>
    <w:p w14:paraId="26A4AA1B" w14:textId="7E9942C5" w:rsidR="00AF13D0" w:rsidRDefault="00AF13D0" w:rsidP="00AF13D0">
      <w:pPr>
        <w:tabs>
          <w:tab w:val="left" w:pos="7088"/>
        </w:tabs>
        <w:suppressAutoHyphens/>
        <w:autoSpaceDN w:val="0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</w:t>
      </w:r>
      <w:r w:rsidR="003A74CE" w:rsidRPr="003A74CE">
        <w:rPr>
          <w:rFonts w:eastAsia="Times New Roman" w:cs="Times New Roman"/>
          <w:szCs w:val="26"/>
          <w:lang w:eastAsia="ru-RU"/>
        </w:rPr>
        <w:t>Белосельское сельское поселение</w:t>
      </w:r>
      <w:r>
        <w:rPr>
          <w:rFonts w:eastAsia="Times New Roman" w:cs="Times New Roman"/>
          <w:szCs w:val="26"/>
          <w:lang w:eastAsia="ru-RU"/>
        </w:rPr>
        <w:t>»</w:t>
      </w:r>
      <w:r w:rsidR="00796A71">
        <w:rPr>
          <w:rFonts w:eastAsia="Times New Roman" w:cs="Times New Roman"/>
          <w:szCs w:val="26"/>
          <w:lang w:eastAsia="ru-RU"/>
        </w:rPr>
        <w:tab/>
        <w:t>С.В. Пимкин</w:t>
      </w:r>
      <w:r>
        <w:rPr>
          <w:rFonts w:eastAsia="Times New Roman" w:cs="Times New Roman"/>
          <w:szCs w:val="26"/>
          <w:lang w:eastAsia="ru-RU"/>
        </w:rPr>
        <w:br w:type="page"/>
      </w:r>
    </w:p>
    <w:p w14:paraId="0EA1EEA1" w14:textId="77777777" w:rsidR="00AF13D0" w:rsidRPr="00AF13D0" w:rsidRDefault="00AF13D0" w:rsidP="00AF13D0">
      <w:pPr>
        <w:tabs>
          <w:tab w:val="left" w:pos="7088"/>
        </w:tabs>
        <w:suppressAutoHyphens/>
        <w:autoSpaceDN w:val="0"/>
        <w:jc w:val="right"/>
        <w:rPr>
          <w:rFonts w:eastAsia="Times New Roman" w:cs="Times New Roman"/>
          <w:szCs w:val="26"/>
          <w:lang w:eastAsia="ru-RU"/>
        </w:rPr>
      </w:pPr>
      <w:r w:rsidRPr="00AF13D0">
        <w:rPr>
          <w:rFonts w:eastAsia="Times New Roman" w:cs="Times New Roman"/>
          <w:szCs w:val="26"/>
          <w:lang w:eastAsia="ru-RU"/>
        </w:rPr>
        <w:lastRenderedPageBreak/>
        <w:t>Приложение к постановлению</w:t>
      </w:r>
    </w:p>
    <w:p w14:paraId="754C3F2C" w14:textId="77777777" w:rsidR="00AF13D0" w:rsidRPr="00AF13D0" w:rsidRDefault="00AF13D0" w:rsidP="00AF13D0">
      <w:pPr>
        <w:tabs>
          <w:tab w:val="left" w:pos="7088"/>
        </w:tabs>
        <w:suppressAutoHyphens/>
        <w:autoSpaceDN w:val="0"/>
        <w:jc w:val="right"/>
        <w:rPr>
          <w:rFonts w:eastAsia="Times New Roman" w:cs="Times New Roman"/>
          <w:szCs w:val="26"/>
          <w:lang w:eastAsia="ru-RU"/>
        </w:rPr>
      </w:pPr>
      <w:r w:rsidRPr="00AF13D0">
        <w:rPr>
          <w:rFonts w:eastAsia="Times New Roman" w:cs="Times New Roman"/>
          <w:szCs w:val="26"/>
          <w:lang w:eastAsia="ru-RU"/>
        </w:rPr>
        <w:t>администрации муниципального образования</w:t>
      </w:r>
    </w:p>
    <w:p w14:paraId="09206D07" w14:textId="3B107402" w:rsidR="00AF13D0" w:rsidRPr="00AF13D0" w:rsidRDefault="00AF13D0" w:rsidP="00AF13D0">
      <w:pPr>
        <w:tabs>
          <w:tab w:val="left" w:pos="7088"/>
        </w:tabs>
        <w:suppressAutoHyphens/>
        <w:autoSpaceDN w:val="0"/>
        <w:jc w:val="right"/>
        <w:rPr>
          <w:rFonts w:eastAsia="Times New Roman" w:cs="Times New Roman"/>
          <w:szCs w:val="26"/>
          <w:lang w:eastAsia="ru-RU"/>
        </w:rPr>
      </w:pPr>
      <w:r>
        <w:rPr>
          <w:rFonts w:eastAsia="Times New Roman" w:cs="Times New Roman"/>
          <w:szCs w:val="26"/>
          <w:lang w:eastAsia="ru-RU"/>
        </w:rPr>
        <w:t>«</w:t>
      </w:r>
      <w:r w:rsidRPr="00AF13D0">
        <w:rPr>
          <w:rFonts w:eastAsia="Times New Roman" w:cs="Times New Roman"/>
          <w:szCs w:val="26"/>
          <w:lang w:eastAsia="ru-RU"/>
        </w:rPr>
        <w:t>Белосельское сельское поселение</w:t>
      </w:r>
      <w:r>
        <w:rPr>
          <w:rFonts w:eastAsia="Times New Roman" w:cs="Times New Roman"/>
          <w:szCs w:val="26"/>
          <w:lang w:eastAsia="ru-RU"/>
        </w:rPr>
        <w:t>»</w:t>
      </w:r>
    </w:p>
    <w:p w14:paraId="795E2D12" w14:textId="4D92D505" w:rsidR="003A74CE" w:rsidRDefault="00AF13D0" w:rsidP="00AF13D0">
      <w:pPr>
        <w:tabs>
          <w:tab w:val="left" w:pos="7088"/>
        </w:tabs>
        <w:suppressAutoHyphens/>
        <w:autoSpaceDN w:val="0"/>
        <w:jc w:val="right"/>
        <w:rPr>
          <w:rFonts w:eastAsia="Times New Roman" w:cs="Times New Roman"/>
          <w:szCs w:val="26"/>
          <w:lang w:eastAsia="ru-RU"/>
        </w:rPr>
      </w:pPr>
      <w:r w:rsidRPr="00AF13D0">
        <w:rPr>
          <w:rFonts w:eastAsia="Times New Roman" w:cs="Times New Roman"/>
          <w:szCs w:val="26"/>
          <w:lang w:eastAsia="ru-RU"/>
        </w:rPr>
        <w:t xml:space="preserve">от </w:t>
      </w:r>
      <w:r>
        <w:rPr>
          <w:rFonts w:eastAsia="Times New Roman" w:cs="Times New Roman"/>
          <w:szCs w:val="26"/>
          <w:lang w:eastAsia="ru-RU"/>
        </w:rPr>
        <w:t>19.12.2023</w:t>
      </w:r>
      <w:r w:rsidRPr="00AF13D0">
        <w:rPr>
          <w:rFonts w:eastAsia="Times New Roman" w:cs="Times New Roman"/>
          <w:szCs w:val="26"/>
          <w:lang w:eastAsia="ru-RU"/>
        </w:rPr>
        <w:t xml:space="preserve"> г. №</w:t>
      </w:r>
      <w:r>
        <w:rPr>
          <w:rFonts w:eastAsia="Times New Roman" w:cs="Times New Roman"/>
          <w:szCs w:val="26"/>
          <w:lang w:eastAsia="ru-RU"/>
        </w:rPr>
        <w:t>76</w:t>
      </w:r>
    </w:p>
    <w:p w14:paraId="619C4DDE" w14:textId="77777777" w:rsidR="00AF13D0" w:rsidRDefault="00AF13D0" w:rsidP="00AF13D0">
      <w:pPr>
        <w:tabs>
          <w:tab w:val="left" w:pos="7088"/>
        </w:tabs>
        <w:suppressAutoHyphens/>
        <w:autoSpaceDN w:val="0"/>
        <w:jc w:val="right"/>
        <w:rPr>
          <w:rFonts w:eastAsia="Times New Roman" w:cs="Times New Roman"/>
          <w:szCs w:val="26"/>
          <w:lang w:eastAsia="ru-RU"/>
        </w:rPr>
      </w:pPr>
    </w:p>
    <w:p w14:paraId="0E4A2646" w14:textId="77777777" w:rsidR="00AF13D0" w:rsidRPr="00AF13D0" w:rsidRDefault="00AF13D0" w:rsidP="00AF13D0">
      <w:pPr>
        <w:jc w:val="right"/>
        <w:rPr>
          <w:sz w:val="22"/>
          <w:szCs w:val="20"/>
        </w:rPr>
      </w:pPr>
      <w:r w:rsidRPr="00AF13D0">
        <w:rPr>
          <w:sz w:val="22"/>
          <w:szCs w:val="20"/>
        </w:rPr>
        <w:t>Приложение №1</w:t>
      </w:r>
    </w:p>
    <w:p w14:paraId="6954672F" w14:textId="77777777" w:rsidR="00AF13D0" w:rsidRPr="00AF13D0" w:rsidRDefault="00AF13D0" w:rsidP="00AF13D0">
      <w:pPr>
        <w:jc w:val="right"/>
        <w:rPr>
          <w:sz w:val="22"/>
          <w:szCs w:val="20"/>
        </w:rPr>
      </w:pPr>
      <w:r w:rsidRPr="00AF13D0">
        <w:rPr>
          <w:sz w:val="22"/>
          <w:szCs w:val="20"/>
        </w:rPr>
        <w:t xml:space="preserve">к постановлению администрации </w:t>
      </w:r>
    </w:p>
    <w:p w14:paraId="4DAB01E8" w14:textId="0545FF00" w:rsidR="00AF13D0" w:rsidRPr="00AF13D0" w:rsidRDefault="00AF13D0" w:rsidP="00AF13D0">
      <w:pPr>
        <w:jc w:val="right"/>
        <w:rPr>
          <w:sz w:val="22"/>
          <w:szCs w:val="20"/>
        </w:rPr>
      </w:pPr>
      <w:r w:rsidRPr="00AF13D0">
        <w:rPr>
          <w:sz w:val="22"/>
          <w:szCs w:val="20"/>
        </w:rPr>
        <w:t>муниципального образования</w:t>
      </w:r>
    </w:p>
    <w:p w14:paraId="5A1DEDEE" w14:textId="4F03307D" w:rsidR="00AF13D0" w:rsidRPr="00AF13D0" w:rsidRDefault="00AF13D0" w:rsidP="00AF13D0">
      <w:pPr>
        <w:jc w:val="right"/>
        <w:rPr>
          <w:sz w:val="22"/>
          <w:szCs w:val="20"/>
        </w:rPr>
      </w:pPr>
      <w:r>
        <w:rPr>
          <w:sz w:val="22"/>
          <w:szCs w:val="20"/>
        </w:rPr>
        <w:t>«</w:t>
      </w:r>
      <w:r w:rsidRPr="00AF13D0">
        <w:rPr>
          <w:sz w:val="22"/>
          <w:szCs w:val="20"/>
        </w:rPr>
        <w:t>Белосельское сельское поселение</w:t>
      </w:r>
      <w:r>
        <w:rPr>
          <w:sz w:val="22"/>
          <w:szCs w:val="20"/>
        </w:rPr>
        <w:t>»</w:t>
      </w:r>
    </w:p>
    <w:p w14:paraId="50E870EF" w14:textId="3DAE130F" w:rsidR="00AF13D0" w:rsidRPr="00AF13D0" w:rsidRDefault="00AF13D0" w:rsidP="00AF13D0">
      <w:pPr>
        <w:jc w:val="right"/>
        <w:rPr>
          <w:sz w:val="22"/>
          <w:szCs w:val="20"/>
        </w:rPr>
      </w:pPr>
      <w:r w:rsidRPr="00AF13D0">
        <w:rPr>
          <w:sz w:val="22"/>
          <w:szCs w:val="20"/>
        </w:rPr>
        <w:t>№77 от 04.04.2016 года</w:t>
      </w:r>
    </w:p>
    <w:p w14:paraId="0B4233B6" w14:textId="77777777" w:rsidR="00AF13D0" w:rsidRPr="00AF13D0" w:rsidRDefault="00AF13D0" w:rsidP="00AF13D0">
      <w:pPr>
        <w:jc w:val="right"/>
      </w:pPr>
    </w:p>
    <w:p w14:paraId="0C341A12" w14:textId="77777777" w:rsidR="00AF13D0" w:rsidRPr="006F570C" w:rsidRDefault="00AF13D0" w:rsidP="00AF13D0">
      <w:pPr>
        <w:jc w:val="center"/>
        <w:rPr>
          <w:b/>
          <w:bCs/>
        </w:rPr>
      </w:pPr>
      <w:r w:rsidRPr="006F570C">
        <w:rPr>
          <w:b/>
          <w:bCs/>
        </w:rPr>
        <w:t>Регламент</w:t>
      </w:r>
    </w:p>
    <w:p w14:paraId="45D8D95D" w14:textId="64637A58" w:rsidR="00AF13D0" w:rsidRPr="006F570C" w:rsidRDefault="00AF13D0" w:rsidP="00AF13D0">
      <w:pPr>
        <w:jc w:val="center"/>
        <w:rPr>
          <w:b/>
          <w:bCs/>
        </w:rPr>
      </w:pPr>
      <w:r w:rsidRPr="006F570C">
        <w:rPr>
          <w:b/>
          <w:bCs/>
        </w:rPr>
        <w:t xml:space="preserve">работы административной комиссии </w:t>
      </w:r>
      <w:r w:rsidR="006F570C" w:rsidRPr="006F570C">
        <w:rPr>
          <w:b/>
          <w:bCs/>
        </w:rPr>
        <w:t>при администрации муниципального образования «Белосельское сельское поселение»</w:t>
      </w:r>
    </w:p>
    <w:p w14:paraId="12D63755" w14:textId="77777777" w:rsidR="00AF13D0" w:rsidRDefault="00AF13D0" w:rsidP="00AF13D0"/>
    <w:p w14:paraId="3F156A9B" w14:textId="2CFE5363" w:rsidR="00AF13D0" w:rsidRDefault="00AF13D0" w:rsidP="00AF13D0">
      <w:pPr>
        <w:ind w:firstLine="567"/>
        <w:jc w:val="both"/>
      </w:pPr>
      <w:r>
        <w:t xml:space="preserve">1. Настоящий Регламент работы административной комиссии (далее - административная комиссия) разработан в соответствии с Законом Республики Адыгея от 9 января 2007 года </w:t>
      </w:r>
      <w:r>
        <w:t>№</w:t>
      </w:r>
      <w:r>
        <w:t xml:space="preserve"> 54 </w:t>
      </w:r>
      <w:r>
        <w:t>«</w:t>
      </w:r>
      <w:r>
        <w:t>Об административных комиссиях</w:t>
      </w:r>
      <w:r>
        <w:t>»</w:t>
      </w:r>
      <w:r>
        <w:t xml:space="preserve"> и определяет порядок проведения заседаний административной комиссии и их периодичность.</w:t>
      </w:r>
    </w:p>
    <w:p w14:paraId="33A79506" w14:textId="44DC3F4B" w:rsidR="00AF13D0" w:rsidRDefault="00AF13D0" w:rsidP="00AF13D0">
      <w:pPr>
        <w:ind w:firstLine="567"/>
        <w:jc w:val="both"/>
      </w:pPr>
      <w:r>
        <w:t>2. Заседания административной комиссии проводятся с периодичностью, обеспечивающей соблюдение сроков рассмотрения дел об административных правонарушениях, установленных Кодексом Российской Федерации об административных правонарушениях (далее - Кодекс)</w:t>
      </w:r>
      <w:r>
        <w:t>.</w:t>
      </w:r>
    </w:p>
    <w:p w14:paraId="3F0CE36B" w14:textId="77777777" w:rsidR="00AF13D0" w:rsidRDefault="00AF13D0" w:rsidP="00AF13D0">
      <w:pPr>
        <w:ind w:firstLine="567"/>
        <w:jc w:val="both"/>
      </w:pPr>
      <w:r>
        <w:t>3. Заседание административной комиссии считается правомочным, если на нем присутствует более половины от установленного числа членов административной комиссии.</w:t>
      </w:r>
    </w:p>
    <w:p w14:paraId="6C7D4A59" w14:textId="77777777" w:rsidR="00AF13D0" w:rsidRDefault="00AF13D0" w:rsidP="00AF13D0">
      <w:pPr>
        <w:ind w:firstLine="567"/>
        <w:jc w:val="both"/>
      </w:pPr>
      <w:r>
        <w:t>4. Председатель административной комиссии с учетом сроков и порядка рассмотрения дел об административных правонарушениях, установленных Кодексом, определяет дату и время заседания административной комиссии.</w:t>
      </w:r>
    </w:p>
    <w:p w14:paraId="1D9A274E" w14:textId="77777777" w:rsidR="00AF13D0" w:rsidRDefault="00AF13D0" w:rsidP="00AF13D0">
      <w:pPr>
        <w:ind w:firstLine="567"/>
        <w:jc w:val="both"/>
      </w:pPr>
      <w:r>
        <w:t>5. В случае отсутствия председателя административной комиссии его замещает заместитель председателя административной комиссии.</w:t>
      </w:r>
    </w:p>
    <w:p w14:paraId="3DE28F43" w14:textId="77777777" w:rsidR="00AF13D0" w:rsidRDefault="00AF13D0" w:rsidP="00AF13D0">
      <w:pPr>
        <w:ind w:firstLine="567"/>
        <w:jc w:val="both"/>
      </w:pPr>
      <w:r>
        <w:t>6. Ответственный секретарь административной комиссии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 не менее чем за три рабочих дня до дня заседания административной комиссии.</w:t>
      </w:r>
    </w:p>
    <w:p w14:paraId="379ED276" w14:textId="77777777" w:rsidR="00AF13D0" w:rsidRDefault="00AF13D0" w:rsidP="00AF13D0">
      <w:pPr>
        <w:ind w:firstLine="567"/>
        <w:jc w:val="both"/>
      </w:pPr>
      <w:r>
        <w:t>7. В случае отсутствия ответственного секретаря административной комиссии (отпуск, командировка, болезнь) его обязанности по поручению председателя административной комиссии исполняет член административной комиссии.</w:t>
      </w:r>
    </w:p>
    <w:p w14:paraId="62FCB987" w14:textId="77777777" w:rsidR="00AF13D0" w:rsidRDefault="00AF13D0" w:rsidP="00AF13D0">
      <w:pPr>
        <w:ind w:firstLine="567"/>
        <w:jc w:val="both"/>
      </w:pPr>
      <w:r>
        <w:t>8. Председатель административной комиссии в ходе заседания административной комиссии обеспечивает рассмотрение дела об административном правонарушении в порядке, установленном Кодексом.</w:t>
      </w:r>
    </w:p>
    <w:p w14:paraId="146666E2" w14:textId="77777777" w:rsidR="00AF13D0" w:rsidRDefault="00AF13D0" w:rsidP="00AF13D0">
      <w:pPr>
        <w:ind w:firstLine="567"/>
        <w:jc w:val="both"/>
      </w:pPr>
      <w:r>
        <w:t>9. Ответственный секретарь административной комиссии ведет протокол рассмотрения административной комиссией дела об административном правонарушении (далее - протокол).</w:t>
      </w:r>
    </w:p>
    <w:p w14:paraId="3785A2BA" w14:textId="77777777" w:rsidR="00AF13D0" w:rsidRDefault="00AF13D0" w:rsidP="00AF13D0">
      <w:pPr>
        <w:ind w:firstLine="567"/>
        <w:jc w:val="both"/>
      </w:pPr>
      <w:r>
        <w:t>10. Протокол подписывается председателем административной комиссии и ответственным секретарем административной комиссии.</w:t>
      </w:r>
    </w:p>
    <w:p w14:paraId="1CC07D02" w14:textId="77777777" w:rsidR="00AF13D0" w:rsidRDefault="00AF13D0" w:rsidP="00AF13D0">
      <w:pPr>
        <w:ind w:firstLine="567"/>
        <w:jc w:val="both"/>
      </w:pPr>
      <w:r>
        <w:t>11. По результатам рассмотрения дела об административном правонарушении может быть вынесено постановление либо определение в соответствии с Кодексом (далее - решение).</w:t>
      </w:r>
    </w:p>
    <w:p w14:paraId="1F887B7D" w14:textId="77777777" w:rsidR="00AF13D0" w:rsidRDefault="00AF13D0" w:rsidP="00AF13D0">
      <w:pPr>
        <w:ind w:firstLine="567"/>
        <w:jc w:val="both"/>
      </w:pPr>
      <w:r>
        <w:t>12. Решение принимается простым большинством голосов членов административной комиссии присутствующих на заседании.</w:t>
      </w:r>
    </w:p>
    <w:p w14:paraId="29F9767F" w14:textId="51F62202" w:rsidR="00AF13D0" w:rsidRPr="00AF13D0" w:rsidRDefault="00AF13D0" w:rsidP="00AF13D0">
      <w:pPr>
        <w:ind w:firstLine="567"/>
        <w:jc w:val="both"/>
      </w:pPr>
      <w:r>
        <w:t>13. Решение подписывается председателем административной комиссии.</w:t>
      </w:r>
    </w:p>
    <w:sectPr w:rsidR="00AF13D0" w:rsidRPr="00AF13D0" w:rsidSect="004D1E9D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786" w:hanging="360"/>
      </w:pPr>
      <w:rPr>
        <w:rFonts w:cs="Times New Roman"/>
      </w:rPr>
    </w:lvl>
    <w:lvl w:ilvl="1">
      <w:start w:val="1"/>
      <w:numFmt w:val="lowerLetter"/>
      <w:lvlText w:val=".%2"/>
      <w:lvlJc w:val="left"/>
      <w:pPr>
        <w:tabs>
          <w:tab w:val="num" w:pos="0"/>
        </w:tabs>
        <w:ind w:left="2149" w:hanging="360"/>
      </w:pPr>
      <w:rPr>
        <w:rFonts w:cs="Times New Roman"/>
      </w:rPr>
    </w:lvl>
    <w:lvl w:ilvl="2">
      <w:start w:val="1"/>
      <w:numFmt w:val="lowerRoman"/>
      <w:lvlText w:val=".%3"/>
      <w:lvlJc w:val="left"/>
      <w:pPr>
        <w:tabs>
          <w:tab w:val="num" w:pos="0"/>
        </w:tabs>
        <w:ind w:left="2869" w:hanging="180"/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0"/>
        </w:tabs>
        <w:ind w:left="3589" w:hanging="360"/>
      </w:pPr>
      <w:rPr>
        <w:rFonts w:cs="Times New Roman"/>
      </w:rPr>
    </w:lvl>
    <w:lvl w:ilvl="4">
      <w:start w:val="1"/>
      <w:numFmt w:val="lowerLetter"/>
      <w:lvlText w:val=".%5"/>
      <w:lvlJc w:val="left"/>
      <w:pPr>
        <w:tabs>
          <w:tab w:val="num" w:pos="0"/>
        </w:tabs>
        <w:ind w:left="4309" w:hanging="360"/>
      </w:pPr>
      <w:rPr>
        <w:rFonts w:cs="Times New Roman"/>
      </w:rPr>
    </w:lvl>
    <w:lvl w:ilvl="5">
      <w:start w:val="1"/>
      <w:numFmt w:val="lowerRoman"/>
      <w:lvlText w:val=".%6"/>
      <w:lvlJc w:val="left"/>
      <w:pPr>
        <w:tabs>
          <w:tab w:val="num" w:pos="0"/>
        </w:tabs>
        <w:ind w:left="5029" w:hanging="180"/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0"/>
        </w:tabs>
        <w:ind w:left="5749" w:hanging="360"/>
      </w:pPr>
      <w:rPr>
        <w:rFonts w:cs="Times New Roman"/>
      </w:rPr>
    </w:lvl>
    <w:lvl w:ilvl="7">
      <w:start w:val="1"/>
      <w:numFmt w:val="lowerLetter"/>
      <w:lvlText w:val=".%8"/>
      <w:lvlJc w:val="left"/>
      <w:pPr>
        <w:tabs>
          <w:tab w:val="num" w:pos="0"/>
        </w:tabs>
        <w:ind w:left="6469" w:hanging="360"/>
      </w:pPr>
      <w:rPr>
        <w:rFonts w:cs="Times New Roman"/>
      </w:rPr>
    </w:lvl>
    <w:lvl w:ilvl="8">
      <w:start w:val="1"/>
      <w:numFmt w:val="lowerRoman"/>
      <w:lvlText w:val=".%9"/>
      <w:lvlJc w:val="left"/>
      <w:pPr>
        <w:tabs>
          <w:tab w:val="num" w:pos="0"/>
        </w:tabs>
        <w:ind w:left="7189" w:hanging="180"/>
      </w:pPr>
      <w:rPr>
        <w:rFonts w:cs="Times New Roman"/>
      </w:rPr>
    </w:lvl>
  </w:abstractNum>
  <w:num w:numId="1" w16cid:durableId="1923560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EA5"/>
    <w:rsid w:val="00027B38"/>
    <w:rsid w:val="000420DB"/>
    <w:rsid w:val="000C09D3"/>
    <w:rsid w:val="000D02AE"/>
    <w:rsid w:val="000D49F5"/>
    <w:rsid w:val="000E22A6"/>
    <w:rsid w:val="000F01A7"/>
    <w:rsid w:val="000F64FF"/>
    <w:rsid w:val="0010795E"/>
    <w:rsid w:val="00133861"/>
    <w:rsid w:val="0014150C"/>
    <w:rsid w:val="0016437C"/>
    <w:rsid w:val="001A50D6"/>
    <w:rsid w:val="001C4C46"/>
    <w:rsid w:val="001C7CDA"/>
    <w:rsid w:val="00213B18"/>
    <w:rsid w:val="002235D3"/>
    <w:rsid w:val="00233616"/>
    <w:rsid w:val="00263927"/>
    <w:rsid w:val="00275C91"/>
    <w:rsid w:val="002C4563"/>
    <w:rsid w:val="002D633C"/>
    <w:rsid w:val="002D7CDD"/>
    <w:rsid w:val="002E667B"/>
    <w:rsid w:val="0032107C"/>
    <w:rsid w:val="0032768C"/>
    <w:rsid w:val="00363F36"/>
    <w:rsid w:val="00381122"/>
    <w:rsid w:val="00390AC4"/>
    <w:rsid w:val="003969BD"/>
    <w:rsid w:val="003A317B"/>
    <w:rsid w:val="003A74CE"/>
    <w:rsid w:val="003B1E38"/>
    <w:rsid w:val="003C5DAF"/>
    <w:rsid w:val="003E49D6"/>
    <w:rsid w:val="003E4A63"/>
    <w:rsid w:val="003F3544"/>
    <w:rsid w:val="004076F4"/>
    <w:rsid w:val="004160AA"/>
    <w:rsid w:val="00425B55"/>
    <w:rsid w:val="00426086"/>
    <w:rsid w:val="0043082B"/>
    <w:rsid w:val="004422CC"/>
    <w:rsid w:val="00442391"/>
    <w:rsid w:val="00443ECE"/>
    <w:rsid w:val="00447148"/>
    <w:rsid w:val="00465290"/>
    <w:rsid w:val="004D1E9D"/>
    <w:rsid w:val="004D2C43"/>
    <w:rsid w:val="004D4ED5"/>
    <w:rsid w:val="004D5CE9"/>
    <w:rsid w:val="00501BF4"/>
    <w:rsid w:val="005329EE"/>
    <w:rsid w:val="0054505F"/>
    <w:rsid w:val="005540FB"/>
    <w:rsid w:val="00584F2D"/>
    <w:rsid w:val="005946CE"/>
    <w:rsid w:val="005C1B31"/>
    <w:rsid w:val="005D23C1"/>
    <w:rsid w:val="005D3A64"/>
    <w:rsid w:val="005F03C8"/>
    <w:rsid w:val="005F6794"/>
    <w:rsid w:val="00612AC6"/>
    <w:rsid w:val="00621135"/>
    <w:rsid w:val="006330AB"/>
    <w:rsid w:val="0063509D"/>
    <w:rsid w:val="0065255D"/>
    <w:rsid w:val="00652F00"/>
    <w:rsid w:val="00670FB1"/>
    <w:rsid w:val="00690161"/>
    <w:rsid w:val="00695A81"/>
    <w:rsid w:val="00695DEC"/>
    <w:rsid w:val="006F570C"/>
    <w:rsid w:val="006F5AA7"/>
    <w:rsid w:val="00702F8D"/>
    <w:rsid w:val="00722A87"/>
    <w:rsid w:val="0072418E"/>
    <w:rsid w:val="007258C0"/>
    <w:rsid w:val="00730DAD"/>
    <w:rsid w:val="00732788"/>
    <w:rsid w:val="00742AFD"/>
    <w:rsid w:val="00764457"/>
    <w:rsid w:val="00771CF5"/>
    <w:rsid w:val="00792AA3"/>
    <w:rsid w:val="00796A71"/>
    <w:rsid w:val="007A0BD8"/>
    <w:rsid w:val="007A367E"/>
    <w:rsid w:val="007D45C9"/>
    <w:rsid w:val="00802846"/>
    <w:rsid w:val="00806307"/>
    <w:rsid w:val="008339E4"/>
    <w:rsid w:val="00874328"/>
    <w:rsid w:val="00884261"/>
    <w:rsid w:val="008B0D90"/>
    <w:rsid w:val="008C366D"/>
    <w:rsid w:val="008C7CC7"/>
    <w:rsid w:val="00920356"/>
    <w:rsid w:val="00926765"/>
    <w:rsid w:val="00933D6B"/>
    <w:rsid w:val="00940ACD"/>
    <w:rsid w:val="00994F4B"/>
    <w:rsid w:val="009A7B30"/>
    <w:rsid w:val="009D1AFC"/>
    <w:rsid w:val="009E3E04"/>
    <w:rsid w:val="009F119B"/>
    <w:rsid w:val="00A00FF0"/>
    <w:rsid w:val="00A13E50"/>
    <w:rsid w:val="00A1732F"/>
    <w:rsid w:val="00A32AC6"/>
    <w:rsid w:val="00A50179"/>
    <w:rsid w:val="00A6637A"/>
    <w:rsid w:val="00A85EA9"/>
    <w:rsid w:val="00A95745"/>
    <w:rsid w:val="00AA004C"/>
    <w:rsid w:val="00AA52F5"/>
    <w:rsid w:val="00AD726B"/>
    <w:rsid w:val="00AF13D0"/>
    <w:rsid w:val="00AF74CC"/>
    <w:rsid w:val="00B327DA"/>
    <w:rsid w:val="00B35C19"/>
    <w:rsid w:val="00B65BC7"/>
    <w:rsid w:val="00B85072"/>
    <w:rsid w:val="00B963CF"/>
    <w:rsid w:val="00BA08BD"/>
    <w:rsid w:val="00BB1839"/>
    <w:rsid w:val="00BC64B8"/>
    <w:rsid w:val="00C00C6C"/>
    <w:rsid w:val="00C00E46"/>
    <w:rsid w:val="00C05445"/>
    <w:rsid w:val="00C4014A"/>
    <w:rsid w:val="00C76E7D"/>
    <w:rsid w:val="00C833FA"/>
    <w:rsid w:val="00CA6D33"/>
    <w:rsid w:val="00CB639F"/>
    <w:rsid w:val="00CC06DE"/>
    <w:rsid w:val="00CC57A3"/>
    <w:rsid w:val="00CE38C1"/>
    <w:rsid w:val="00CF1D75"/>
    <w:rsid w:val="00D00A0D"/>
    <w:rsid w:val="00D203F5"/>
    <w:rsid w:val="00D45D0D"/>
    <w:rsid w:val="00D76B0E"/>
    <w:rsid w:val="00D9633A"/>
    <w:rsid w:val="00DC2D34"/>
    <w:rsid w:val="00DD5D1D"/>
    <w:rsid w:val="00DE0069"/>
    <w:rsid w:val="00DE72CF"/>
    <w:rsid w:val="00E1018A"/>
    <w:rsid w:val="00E1784E"/>
    <w:rsid w:val="00E25EA5"/>
    <w:rsid w:val="00E26B5A"/>
    <w:rsid w:val="00E551A3"/>
    <w:rsid w:val="00E70A3D"/>
    <w:rsid w:val="00E81259"/>
    <w:rsid w:val="00E92EAD"/>
    <w:rsid w:val="00E95099"/>
    <w:rsid w:val="00EC0872"/>
    <w:rsid w:val="00ED6071"/>
    <w:rsid w:val="00F256AB"/>
    <w:rsid w:val="00F277A7"/>
    <w:rsid w:val="00F459EC"/>
    <w:rsid w:val="00F45D2C"/>
    <w:rsid w:val="00F60F8A"/>
    <w:rsid w:val="00F67D70"/>
    <w:rsid w:val="00F908FB"/>
    <w:rsid w:val="00FB243B"/>
    <w:rsid w:val="00FC73F9"/>
    <w:rsid w:val="00FE00EC"/>
    <w:rsid w:val="00FE2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075B4"/>
  <w15:docId w15:val="{00BFA3AB-36E8-4E19-80DA-EE9FC684D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01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A8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2A87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59"/>
    <w:rsid w:val="00C401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091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705</Words>
  <Characters>4021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SEDDELO</cp:lastModifiedBy>
  <cp:revision>5</cp:revision>
  <cp:lastPrinted>2022-07-27T13:45:00Z</cp:lastPrinted>
  <dcterms:created xsi:type="dcterms:W3CDTF">2023-12-25T09:51:00Z</dcterms:created>
  <dcterms:modified xsi:type="dcterms:W3CDTF">2023-12-25T11:42:00Z</dcterms:modified>
</cp:coreProperties>
</file>