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1" w:type="dxa"/>
        <w:tblInd w:w="57" w:type="dxa"/>
        <w:tblLayout w:type="fixed"/>
        <w:tblCellMar>
          <w:left w:w="57" w:type="dxa"/>
          <w:right w:w="57" w:type="dxa"/>
        </w:tblCellMar>
        <w:tblLook w:val="04A0"/>
      </w:tblPr>
      <w:tblGrid>
        <w:gridCol w:w="3990"/>
        <w:gridCol w:w="1526"/>
        <w:gridCol w:w="3975"/>
      </w:tblGrid>
      <w:tr w:rsidR="001C17E8" w:rsidRPr="001C17E8" w:rsidTr="007D38DD">
        <w:tc>
          <w:tcPr>
            <w:tcW w:w="3990" w:type="dxa"/>
            <w:hideMark/>
          </w:tcPr>
          <w:p w:rsidR="001C17E8" w:rsidRPr="001C17E8" w:rsidRDefault="001C17E8" w:rsidP="001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17E8">
              <w:rPr>
                <w:rFonts w:ascii="Times New Roman" w:eastAsia="Times New Roman" w:hAnsi="Times New Roman" w:cs="Times New Roman"/>
                <w:noProof/>
                <w:sz w:val="20"/>
                <w:szCs w:val="24"/>
                <w:lang w:eastAsia="ru-RU"/>
              </w:rPr>
              <w:drawing>
                <wp:anchor distT="0" distB="0" distL="114300" distR="114300" simplePos="0" relativeHeight="251656704" behindDoc="0" locked="0" layoutInCell="0" allowOverlap="1">
                  <wp:simplePos x="0" y="0"/>
                  <wp:positionH relativeFrom="margin">
                    <wp:align>center</wp:align>
                  </wp:positionH>
                  <wp:positionV relativeFrom="paragraph">
                    <wp:posOffset>-365760</wp:posOffset>
                  </wp:positionV>
                  <wp:extent cx="1133475" cy="1162685"/>
                  <wp:effectExtent l="19050" t="0" r="9525" b="0"/>
                  <wp:wrapNone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1626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C17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РОССИЙСКАЯ ФЕДЕРАЦИЯ</w:t>
            </w:r>
          </w:p>
          <w:p w:rsidR="001C17E8" w:rsidRPr="001C17E8" w:rsidRDefault="001C17E8" w:rsidP="001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17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РЕСПУБЛИКА АДЫГЕЯ</w:t>
            </w:r>
          </w:p>
          <w:p w:rsidR="001C17E8" w:rsidRPr="001C17E8" w:rsidRDefault="001C17E8" w:rsidP="001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17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АДМИНИСТРАЦИЯ МУНИЦИПАЛЬНОГО ОБРАЗОВАНИЯ</w:t>
            </w:r>
          </w:p>
          <w:p w:rsidR="001C17E8" w:rsidRPr="001C17E8" w:rsidRDefault="001C17E8" w:rsidP="001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17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 xml:space="preserve"> «БЕЛОСЕЛЬСКОЕ СЕЛЬСКОЕ ПОСЕЛЕНИЕ»</w:t>
            </w:r>
          </w:p>
        </w:tc>
        <w:tc>
          <w:tcPr>
            <w:tcW w:w="1526" w:type="dxa"/>
          </w:tcPr>
          <w:p w:rsidR="001C17E8" w:rsidRPr="001C17E8" w:rsidRDefault="001C17E8" w:rsidP="001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</w:p>
        </w:tc>
        <w:tc>
          <w:tcPr>
            <w:tcW w:w="3975" w:type="dxa"/>
            <w:hideMark/>
          </w:tcPr>
          <w:p w:rsidR="001C17E8" w:rsidRPr="001C17E8" w:rsidRDefault="001C17E8" w:rsidP="001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17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УРЫСЫЕ ФЕДЕРАЦИЕМ</w:t>
            </w:r>
          </w:p>
          <w:p w:rsidR="001C17E8" w:rsidRPr="001C17E8" w:rsidRDefault="001C17E8" w:rsidP="001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17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АДЫГЭ РЕСПУБЛИКЭМКIЭ</w:t>
            </w:r>
          </w:p>
          <w:p w:rsidR="001C17E8" w:rsidRPr="001C17E8" w:rsidRDefault="001C17E8" w:rsidP="001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17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МУНИЦИПАЛЬНЭ ЗЭХЭЩАГЪЭУ</w:t>
            </w:r>
          </w:p>
          <w:p w:rsidR="001C17E8" w:rsidRPr="001C17E8" w:rsidRDefault="001C17E8" w:rsidP="001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17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«БЕЛОСЕЛЬСКЭ ЧIЫПIЭ КОЙ»</w:t>
            </w:r>
          </w:p>
          <w:p w:rsidR="001C17E8" w:rsidRPr="001C17E8" w:rsidRDefault="001C17E8" w:rsidP="001C17E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</w:pPr>
            <w:r w:rsidRPr="001C17E8">
              <w:rPr>
                <w:rFonts w:ascii="Times New Roman" w:eastAsia="Times New Roman" w:hAnsi="Times New Roman" w:cs="Times New Roman"/>
                <w:b/>
                <w:sz w:val="23"/>
                <w:szCs w:val="23"/>
                <w:lang w:eastAsia="ru-RU"/>
              </w:rPr>
              <w:t>ЗЫФИIОРЭМ ИАДМИНИСТРАЦИЙ</w:t>
            </w:r>
          </w:p>
        </w:tc>
      </w:tr>
    </w:tbl>
    <w:p w:rsidR="001C17E8" w:rsidRPr="001C17E8" w:rsidRDefault="001C17E8" w:rsidP="001C17E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C17E8" w:rsidRPr="001C17E8" w:rsidRDefault="001C17E8" w:rsidP="001C17E8">
      <w:pPr>
        <w:spacing w:after="0" w:line="240" w:lineRule="auto"/>
        <w:jc w:val="center"/>
        <w:rPr>
          <w:rFonts w:ascii="Arial" w:eastAsia="Times New Roman" w:hAnsi="Arial" w:cs="Arial"/>
          <w:b/>
          <w:i/>
          <w:spacing w:val="60"/>
          <w:sz w:val="26"/>
          <w:szCs w:val="26"/>
          <w:lang w:eastAsia="ru-RU"/>
        </w:rPr>
      </w:pPr>
      <w:r w:rsidRPr="001C17E8">
        <w:rPr>
          <w:rFonts w:ascii="Arial" w:eastAsia="Times New Roman" w:hAnsi="Arial" w:cs="Arial"/>
          <w:b/>
          <w:i/>
          <w:spacing w:val="60"/>
          <w:sz w:val="26"/>
          <w:szCs w:val="26"/>
          <w:lang w:eastAsia="ru-RU"/>
        </w:rPr>
        <w:t>ПОСТАНОВЛЕНИЕ</w:t>
      </w:r>
    </w:p>
    <w:p w:rsidR="001C17E8" w:rsidRPr="001C17E8" w:rsidRDefault="001C17E8" w:rsidP="001C17E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ru-RU"/>
        </w:rPr>
      </w:pPr>
      <w:r w:rsidRPr="001C17E8">
        <w:rPr>
          <w:rFonts w:ascii="Arial" w:eastAsia="Times New Roman" w:hAnsi="Arial" w:cs="Arial"/>
          <w:b/>
          <w:i/>
          <w:sz w:val="24"/>
          <w:szCs w:val="26"/>
          <w:lang w:eastAsia="ru-RU"/>
        </w:rPr>
        <w:t>АДМИНИСТРАЦИИ МУНИЦИПАЛЬНОГО ОБРАЗОВАНИЯ</w:t>
      </w:r>
    </w:p>
    <w:p w:rsidR="001C17E8" w:rsidRPr="001C17E8" w:rsidRDefault="001C17E8" w:rsidP="001C17E8">
      <w:pPr>
        <w:spacing w:after="0" w:line="240" w:lineRule="auto"/>
        <w:jc w:val="center"/>
        <w:rPr>
          <w:rFonts w:ascii="Arial" w:eastAsia="Times New Roman" w:hAnsi="Arial" w:cs="Arial"/>
          <w:b/>
          <w:i/>
          <w:sz w:val="24"/>
          <w:szCs w:val="26"/>
          <w:lang w:eastAsia="ru-RU"/>
        </w:rPr>
      </w:pPr>
      <w:r w:rsidRPr="001C17E8">
        <w:rPr>
          <w:rFonts w:ascii="Arial" w:eastAsia="Times New Roman" w:hAnsi="Arial" w:cs="Arial"/>
          <w:b/>
          <w:i/>
          <w:sz w:val="24"/>
          <w:szCs w:val="26"/>
          <w:lang w:eastAsia="ru-RU"/>
        </w:rPr>
        <w:t>«БЕЛОСЕЛЬСКОЕ СЕЛЬСКОЕ ПОСЕЛЕНИЕ»</w:t>
      </w:r>
    </w:p>
    <w:p w:rsidR="001C17E8" w:rsidRPr="001C17E8" w:rsidRDefault="00EF759F" w:rsidP="001C17E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line id="Прямая соединительная линия 2" o:spid="_x0000_s1029" style="position:absolute;left:0;text-align:left;z-index:251658752;visibility:visible;mso-wrap-distance-top:-3e-5mm;mso-wrap-distance-bottom:-3e-5mm" from="-2.3pt,5.95pt" to="479.3pt,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" strokeweight="6pt">
            <v:stroke linestyle="thickBetweenThin"/>
          </v:line>
        </w:pict>
      </w:r>
    </w:p>
    <w:p w:rsidR="001C17E8" w:rsidRPr="001C17E8" w:rsidRDefault="001C17E8" w:rsidP="001C17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C1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 xml:space="preserve">от </w:t>
      </w:r>
      <w:r w:rsidR="00C264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24</w:t>
      </w:r>
      <w:r w:rsidRPr="001C1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</w:t>
      </w:r>
      <w:r w:rsidR="00C264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05</w:t>
      </w:r>
      <w:r w:rsidRPr="001C17E8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.2023 г. №</w:t>
      </w:r>
      <w:r w:rsidR="00C26446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  <w:t>30</w:t>
      </w:r>
    </w:p>
    <w:p w:rsidR="001C17E8" w:rsidRPr="001C17E8" w:rsidRDefault="001C17E8" w:rsidP="001C17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ru-RU"/>
        </w:rPr>
      </w:pPr>
      <w:r w:rsidRPr="001C17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 Белое</w:t>
      </w:r>
    </w:p>
    <w:p w:rsidR="001C17E8" w:rsidRDefault="001C17E8" w:rsidP="00C05D79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0"/>
          <w:u w:val="single"/>
          <w:lang w:eastAsia="ru-RU"/>
        </w:rPr>
      </w:pPr>
    </w:p>
    <w:p w:rsidR="00C05D79" w:rsidRPr="00C05D79" w:rsidRDefault="00025F6C" w:rsidP="00B4203E">
      <w:pPr>
        <w:spacing w:after="0" w:line="240" w:lineRule="auto"/>
        <w:ind w:right="1985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2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 Правилах определения требований к закупаемым администрацией муниципального образования «</w:t>
      </w:r>
      <w:r w:rsidR="00C455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Белосельское сельское поселение</w:t>
      </w:r>
      <w:r w:rsidRPr="00025F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» отдельным видам товаров, работ, услуг (в том числе предельные цены товаров, работ, услуг)</w:t>
      </w:r>
    </w:p>
    <w:p w:rsidR="00C05D79" w:rsidRPr="00C05D79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0A66AF" w:rsidRPr="00025F6C" w:rsidRDefault="00025F6C" w:rsidP="000A66AF">
      <w:pPr>
        <w:tabs>
          <w:tab w:val="left" w:pos="10206"/>
        </w:tabs>
        <w:spacing w:after="0" w:line="240" w:lineRule="auto"/>
        <w:ind w:right="-2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осуществления реализации федерального законодательства по вопросам закупок товаров, работ, услуг для муниципальных нужд, в соответствии с пунктом 2 части 4 статьи 19 Федерального закона от 5 апреля 2013 года № 44-ФЗ «О контрактной системе в сфере закупок товаров, работ, услуг для обеспечения государственных и муниципальных нужд», руководствуясь Уставом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МО «Белосельское сельское поселение»</w:t>
      </w:r>
      <w:r w:rsidR="000A66AF" w:rsidRPr="00025F6C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C05D79" w:rsidRPr="00025F6C" w:rsidRDefault="00C05D79" w:rsidP="00601518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bookmarkStart w:id="0" w:name="_GoBack"/>
      <w:r w:rsidRPr="00025F6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ПОСТАНОВЛЯЮ:</w:t>
      </w:r>
    </w:p>
    <w:bookmarkEnd w:id="0"/>
    <w:p w:rsidR="004A2DCB" w:rsidRDefault="00040EA4" w:rsidP="00040EA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4A2DCB" w:rsidRPr="004A2DC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утратившим силу постановление администрации муниципального образования «Белосельское сельское поселение» от 18.09.2019 г. №</w:t>
      </w:r>
      <w:r w:rsidR="00A368E0"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="004A2DCB" w:rsidRPr="004A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</w:t>
      </w:r>
      <w:r w:rsidR="00A368E0" w:rsidRPr="00A368E0">
        <w:rPr>
          <w:rFonts w:ascii="Times New Roman" w:eastAsia="Times New Roman" w:hAnsi="Times New Roman" w:cs="Times New Roman"/>
          <w:sz w:val="24"/>
          <w:szCs w:val="24"/>
          <w:lang w:eastAsia="ru-RU"/>
        </w:rPr>
        <w:t>О Правилах определения требований к закупаемым администрацией муниципального образования «Белосельское сельское поселение» отдельным видам товаров, работ, услуг (в том числе предельные цены товаров, работ, услуг)</w:t>
      </w:r>
      <w:r w:rsidR="004A2DCB" w:rsidRPr="004A2DCB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A368E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355BC" w:rsidRPr="00040EA4" w:rsidRDefault="00A368E0" w:rsidP="00040EA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355BC" w:rsidRPr="0073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Правила </w:t>
      </w:r>
      <w:r w:rsidR="007355BC"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определения требований к закупаемым администрацией </w:t>
      </w:r>
      <w:r w:rsidR="001C17E8"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  <w:r w:rsidR="00ED335D"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«Белосельское сельское поселение»</w:t>
      </w:r>
      <w:r w:rsidR="007355BC"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отдельным видам товаров, работ, услуг (в том числе предельные цены товаров, работ, услуг)</w:t>
      </w:r>
      <w:r w:rsidR="007355BC" w:rsidRPr="007355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приложению к настоящему постановлению.</w:t>
      </w:r>
    </w:p>
    <w:p w:rsidR="007355BC" w:rsidRPr="00040EA4" w:rsidRDefault="00A368E0" w:rsidP="00040EA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="007355BC"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BB03A3"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r w:rsidR="007355BC"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>азместить утвержденные Правила на официальном сайте Российской Федерации в информационно-телекоммуникационной сети «Интернет» для размещения информации о размещении заказов на поставки товаров, выполнение работ, оказание услуг (</w:t>
      </w:r>
      <w:hyperlink r:id="rId9" w:history="1">
        <w:r w:rsidR="007355BC" w:rsidRPr="00040EA4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www.zakupki.gov.ru</w:t>
        </w:r>
      </w:hyperlink>
      <w:r w:rsidR="007355BC"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040EA4" w:rsidRPr="00040EA4" w:rsidRDefault="00040EA4" w:rsidP="00040EA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Опубликовать (обнародовать) настоящее постановление в установленном порядке.</w:t>
      </w:r>
    </w:p>
    <w:p w:rsidR="00040EA4" w:rsidRPr="00040EA4" w:rsidRDefault="00040EA4" w:rsidP="00040EA4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40EA4">
        <w:rPr>
          <w:rFonts w:ascii="Times New Roman" w:eastAsia="Times New Roman" w:hAnsi="Times New Roman" w:cs="Times New Roman"/>
          <w:spacing w:val="1"/>
          <w:sz w:val="24"/>
          <w:szCs w:val="24"/>
          <w:lang w:eastAsia="ru-RU"/>
        </w:rPr>
        <w:t xml:space="preserve">Контроль за исполнением настоящего постановления возложить на заместителя главы администрации </w:t>
      </w:r>
      <w:r w:rsidRPr="00040EA4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муниципального образования «Белосельское сельское поселение» (</w:t>
      </w:r>
      <w:r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>Пимкин С.В.).</w:t>
      </w:r>
    </w:p>
    <w:p w:rsidR="00040EA4" w:rsidRPr="00040EA4" w:rsidRDefault="00040EA4" w:rsidP="00040EA4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040EA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Настоящее постановление вступает в силу с момента опубликования (обнародования).</w:t>
      </w:r>
    </w:p>
    <w:p w:rsidR="00112413" w:rsidRPr="00025F6C" w:rsidRDefault="00112413" w:rsidP="0011241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79" w:rsidRPr="00025F6C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муниципального образования</w:t>
      </w:r>
    </w:p>
    <w:p w:rsidR="00C05D79" w:rsidRPr="00025F6C" w:rsidRDefault="00C05D79" w:rsidP="00E72E44">
      <w:pPr>
        <w:keepNext/>
        <w:pBdr>
          <w:bottom w:val="single" w:sz="12" w:space="1" w:color="auto"/>
        </w:pBdr>
        <w:tabs>
          <w:tab w:val="left" w:pos="7088"/>
        </w:tabs>
        <w:spacing w:after="0" w:line="240" w:lineRule="auto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25F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E6563" w:rsidRPr="00025F6C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Pr="00025F6C">
        <w:rPr>
          <w:rFonts w:ascii="Times New Roman" w:eastAsia="Times New Roman" w:hAnsi="Times New Roman" w:cs="Times New Roman"/>
          <w:sz w:val="24"/>
          <w:szCs w:val="24"/>
          <w:lang w:eastAsia="ru-RU"/>
        </w:rPr>
        <w:t>Белосельское  сельское поселение</w:t>
      </w:r>
      <w:r w:rsidR="00BE6563" w:rsidRPr="00025F6C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E72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025F6C">
        <w:rPr>
          <w:rFonts w:ascii="Times New Roman" w:eastAsia="Times New Roman" w:hAnsi="Times New Roman" w:cs="Times New Roman"/>
          <w:sz w:val="24"/>
          <w:szCs w:val="24"/>
          <w:lang w:eastAsia="ru-RU"/>
        </w:rPr>
        <w:t>А.Э. Колесников</w:t>
      </w:r>
    </w:p>
    <w:p w:rsidR="00C05D79" w:rsidRPr="00025F6C" w:rsidRDefault="00C05D79" w:rsidP="00C05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5D79" w:rsidRPr="00025F6C" w:rsidRDefault="00C05D79" w:rsidP="00C05D79">
      <w:pPr>
        <w:suppressAutoHyphens/>
        <w:autoSpaceDN w:val="0"/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025F6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Проект подготовлен и внесен: </w:t>
      </w:r>
    </w:p>
    <w:p w:rsidR="00E72E44" w:rsidRPr="00E72E44" w:rsidRDefault="00B4203E" w:rsidP="00F8356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главы администрации</w:t>
      </w:r>
      <w:r w:rsidR="00E72E44" w:rsidRPr="00E72E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B4203E" w:rsidRDefault="00B4203E" w:rsidP="00F8356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A632B2" w:rsidRDefault="00B4203E" w:rsidP="00F83567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A632B2" w:rsidSect="00B4203E">
          <w:pgSz w:w="11906" w:h="16838"/>
          <w:pgMar w:top="1134" w:right="850" w:bottom="709" w:left="1701" w:header="708" w:footer="708" w:gutter="0"/>
          <w:cols w:space="708"/>
          <w:docGrid w:linePitch="360"/>
        </w:sect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="00E72E44" w:rsidRPr="00E72E44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С.В. Пимкин</w:t>
      </w:r>
    </w:p>
    <w:p w:rsidR="008D1C79" w:rsidRPr="008D1C79" w:rsidRDefault="008D1C79" w:rsidP="008D1C79">
      <w:pPr>
        <w:autoSpaceDE w:val="0"/>
        <w:autoSpaceDN w:val="0"/>
        <w:adjustRightInd w:val="0"/>
        <w:spacing w:after="0" w:line="240" w:lineRule="auto"/>
        <w:ind w:left="4248" w:firstLine="708"/>
        <w:jc w:val="right"/>
        <w:rPr>
          <w:rFonts w:ascii="Times New Roman" w:eastAsia="Times New Roman" w:hAnsi="Times New Roman" w:cs="Times New Roman"/>
          <w:bCs/>
          <w:iCs/>
          <w:sz w:val="24"/>
          <w:lang w:eastAsia="ru-RU"/>
        </w:rPr>
      </w:pPr>
      <w:r w:rsidRPr="008D1C79">
        <w:rPr>
          <w:rFonts w:ascii="Times New Roman" w:eastAsia="Times New Roman" w:hAnsi="Times New Roman" w:cs="Times New Roman"/>
          <w:bCs/>
          <w:iCs/>
          <w:sz w:val="24"/>
          <w:lang w:eastAsia="ru-RU"/>
        </w:rPr>
        <w:lastRenderedPageBreak/>
        <w:t>Приложение 1</w:t>
      </w:r>
    </w:p>
    <w:p w:rsidR="008D1C79" w:rsidRPr="008D1C79" w:rsidRDefault="008D1C79" w:rsidP="008D1C7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1C79">
        <w:rPr>
          <w:rFonts w:ascii="Times New Roman" w:eastAsia="Times New Roman" w:hAnsi="Times New Roman" w:cs="Times New Roman"/>
          <w:bCs/>
          <w:iCs/>
          <w:sz w:val="24"/>
          <w:lang w:eastAsia="ru-RU"/>
        </w:rPr>
        <w:t>к постановлению</w:t>
      </w:r>
      <w:r w:rsidRPr="008D1C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 xml:space="preserve"> администрации </w:t>
      </w:r>
    </w:p>
    <w:p w:rsidR="00C26446" w:rsidRDefault="00C26446" w:rsidP="008D1C7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муниципального образования</w:t>
      </w:r>
    </w:p>
    <w:p w:rsidR="008D1C79" w:rsidRPr="008D1C79" w:rsidRDefault="008D1C79" w:rsidP="008D1C79">
      <w:pPr>
        <w:spacing w:after="0" w:line="240" w:lineRule="auto"/>
        <w:ind w:right="-2"/>
        <w:jc w:val="right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  <w:r w:rsidRPr="008D1C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«</w:t>
      </w:r>
      <w:r w:rsidR="00E94EA4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Белосельское сельское поселение</w:t>
      </w:r>
      <w:r w:rsidRPr="008D1C79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»</w:t>
      </w:r>
    </w:p>
    <w:p w:rsidR="008D1C79" w:rsidRDefault="008D1C79" w:rsidP="008D1C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D1C7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от </w:t>
      </w:r>
      <w:r w:rsidR="00C2644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24.05.</w:t>
      </w:r>
      <w:r w:rsidR="006D68FE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20</w:t>
      </w:r>
      <w:r w:rsidR="008F04B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23</w:t>
      </w:r>
      <w:r w:rsidR="004D65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8D1C7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г. №</w:t>
      </w:r>
      <w:r w:rsidR="00C26446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>30</w:t>
      </w:r>
      <w:r w:rsidR="008F04BC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Pr="008D1C79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  <w:r w:rsidR="004D65C1">
        <w:rPr>
          <w:rFonts w:ascii="Times New Roman" w:eastAsia="Times New Roman" w:hAnsi="Times New Roman" w:cs="Times New Roman"/>
          <w:bCs/>
          <w:iCs/>
          <w:sz w:val="24"/>
          <w:szCs w:val="24"/>
          <w:u w:val="single"/>
          <w:lang w:eastAsia="ru-RU"/>
        </w:rPr>
        <w:t xml:space="preserve"> </w:t>
      </w:r>
    </w:p>
    <w:p w:rsidR="008D1C79" w:rsidRDefault="008D1C79" w:rsidP="00A6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Правила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определения требований к закупаемым администрацией </w:t>
      </w:r>
      <w:r w:rsidR="00B0257A" w:rsidRPr="00B0257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муниципального образования </w:t>
      </w:r>
      <w:r w:rsidR="00ED335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отдельным видам товаров, работ, услуг (в том числе предельные цены товаров, работ, услуг)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" w:name="Par32"/>
      <w:bookmarkEnd w:id="1"/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Настоящие Правила устанавливают порядок определения требований к закупаемым 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администрацией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ED3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отдельным видам товаров, работ, услуг (в том числе предельные цены товаров, работ, услуг)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 видом товаров, работ, услуг в целях настоящих Правил понимаются виды товаров, работ, услуг, соответствующие 6-значному коду позиции по Общероссийскому классификатору продукции по видам экономической деятельности.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B0257A" w:rsidRP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ED3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утверждает определенные в соответствии с настоящими Правилами требования к закупаемым ей отдельным видам товаров, работ, услуг, включающие перечень 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(далее – ведомственный перечень).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Ведомственный перечень составляется по форме согласно приложению № 1 к настоящим Правилам на основании обязательного перечня 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услуг), предусмотренного приложением № 2 к настоящим Правилам (далее – обязательный перечень).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отношении отдельных видов товаров, работ, услуг, включенных в обязательный перечень, в ведомственном перечне определяются их потребительские свойства (в том числе качество) и иные характеристики (в том числе предельные цены указанных товаров, работ, услуг), если указанные свойства и характеристики не определены в обязательном перечне.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Администрация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ED3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определяет значения характеристик (свойств) отдельных видов товаров, работ, услуг (в том числе предельные цены товаров, работ, услуг), включенных в обязательный перечень, в случае, если в обязательном перечне не определены значения таких характеристик (свойств) (в том числе предельные цены товаров, работ, услуг).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3. Отдельные виды товаров, работ, услуг, не включенные в обязательный перечень, подлежат включению в ведомственный перечень при условии, если средняя арифметическая сумма значений следующих критериев превышает 20 процентов: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доля расходов администрации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B0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приобретение соответствующего отдельного вида товара, работы, услуги для обеспечения нужд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ED3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 отчетный финансовый год в общем объеме расходов администрации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ED3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приобретение товаров, работ, услуг за отчетный финансовый год;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б) доля контрактов 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B0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на приобретение соответствующего отдельного вида товаров, работ, услуг для обеспечения нужд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ED3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«Белосельское сельское </w:t>
      </w:r>
      <w:r w:rsidR="00ED3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поселение»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заключенных в отчетном финансовом году, в общем количестве контрактов администрации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образования </w:t>
      </w:r>
      <w:r w:rsidR="00ED335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на приобретение товаров, работ, услуг, заключенных в отчетном финансовом году.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Администрация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B0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при включении в ведомственный перечень отдельных видов товаров, работ, услуг, не указанных в обязательном перечне, применя</w:t>
      </w:r>
      <w:r w:rsidR="00F654E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т установленные пунктом 3 настоящих Правил критерии исходя из определения их значений в процентном отношении к объему осуществляемых 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администрацией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закупок.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В целях формирования ведомственного перечня администрация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B0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вправе определять дополнительные критерии отбора отдельных видов товаров, работ, услуг и порядок их применения, не приводящие к сокращению значений критериев, установленных пунктом 3 настоящих Правил. 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Администрация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B0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формировании ведомственного перечня вправе включить в него дополнительно: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1) отдельные виды товаров, работ, услуг, не указанные в обязательном перечне и не соответствующие критериям, указанным в пункте 3 настоящих Правил;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2) характеристики (свойства) товаров, работ, услуг, не включенные в обязательный перечень, но не приводящие к необоснованным ограничениям количества участников закупки и (или) к закупкам товаров, работ, услуг, которые имеют избыточные потребительские свойства (функциональные, эргономические, эстетические, технологические, экологические свойства, свойства надежности и безопасности, значения которых не обусловлены их пригодностью для эксплуатации и потребления в целях оказания муниципальных услуг (выполнения работ) и реализации муниципальных функций) или являются предметами роскоши в соответствии с законодательством Российской Федерации.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3) значения количественных и (или) качественных показателей характеристик (свойств) товаров, работ, услуг, которые отличаются от значений, предусмотренных обязательным перечнем, с обоснованием отклонений от обязательного перечня в соответствующей графе приложения № 1 к настоящим Правилам, в том числе с учетом функционального назначения товара, под которым для целей настоящих Правил понимается цель и условия использования (применения) товара, позволяющие товару выполнять свое основное назначение, вспомогательные функции или определяющие универсальность применения товара (выполнение соответствующих функций, работ, оказание соответствующих услуг, территориальные, климатические факторы и другое). 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7. Используемые при формировании ведомственного перечня значения потребительских свойств (в том числе качества) и иных характеристик (свойств) отдельных видов товаров, работ, услуг устанавливаются в количественных и (или) качественных показателях с указанием (при необходимости) единицы измерения в соответствии с Общероссийским классификатором единиц измерения.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Количественные и (или) качественные показатели характеристик (свойств) отдельных видов товаров, работ, услуг могут быть выражены в виде точного значения, диапазона значений или запрета на применение таких характеристик (свойств).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Предельные цены товаров, работ, услуг устанавливаются в рублях в абсолютном денежном выражении (с точностью до 2-го знака после запятой).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8. Значения потребительских свойств и иных характеристик (в том числе предельные цены) отдельных видов товаров, работ, услуг, включенных в ведомственный перечень, устанавливаются: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с учетом категорий и (или) групп должностей работников администрации </w:t>
      </w:r>
      <w:r w:rsidR="00B0257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B0257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затраты на их приобретение в соответствии с правилами определения нормативных затрат на 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обеспечение функций администрации </w:t>
      </w:r>
      <w:r w:rsidR="004A2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4A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части закупок товаров, работ, услуг  (далее – правила определения нормативных затрат), определяются с учетом категорий и (или) групп должностей работников;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с учетом категорий и (или) групп должностей работников администрации </w:t>
      </w:r>
      <w:r w:rsidR="004A2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4A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если затраты на их приобретение в соответствии с правилами определения нормативных затрат не определяются с учетом категорий и (или) групп должностей работников, - в случае принятия соответствующего решения администрацией </w:t>
      </w:r>
      <w:r w:rsidR="004A2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4A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в) с учетом категорий и (или) групп должностей работников администрации </w:t>
      </w:r>
      <w:r w:rsidR="004A2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4A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согласно штатному расписанию администрации </w:t>
      </w:r>
      <w:r w:rsidR="004A2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4A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9. Дополнительно включаемые в ведомственный перечень отдельные виды товаров, работ, услуг должны отличаться от указанных в обязательном перечне отдельных видов товаров, работ, услуг кодом товара, работы, услуги в соответствии с Общероссийским классификатором продукции по видам экономической деятельности.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10. Предельные цены товаров, работ, услуг устанавливаются администрацией </w:t>
      </w:r>
      <w:r w:rsidR="004A2DC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муниципального образования</w:t>
      </w:r>
      <w:r w:rsidR="004A2D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D335D">
        <w:rPr>
          <w:rFonts w:ascii="Times New Roman" w:eastAsia="Times New Roman" w:hAnsi="Times New Roman" w:cs="Times New Roman"/>
          <w:sz w:val="24"/>
          <w:szCs w:val="24"/>
          <w:lang w:eastAsia="ru-RU"/>
        </w:rPr>
        <w:t>«Белосельское сельское поселение»</w:t>
      </w:r>
      <w:r w:rsidRPr="00A632B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случае, если правилами определения нормативных затрат установлены нормативы цены на соответствующие товары, работы, услуги.</w:t>
      </w: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632B2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Цена единицы планируемых к закупке товаров, работ, услуг не может быть выше предельной цены товаров, работ, услуг, установленной в ведомственном перечне.</w:t>
      </w:r>
    </w:p>
    <w:p w:rsidR="00A632B2" w:rsidRPr="00A632B2" w:rsidRDefault="00A632B2" w:rsidP="00A632B2">
      <w:pPr>
        <w:spacing w:after="0" w:line="240" w:lineRule="auto"/>
        <w:ind w:right="-2"/>
        <w:contextualSpacing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</w:pPr>
    </w:p>
    <w:p w:rsidR="00A632B2" w:rsidRPr="00A632B2" w:rsidRDefault="00A632B2" w:rsidP="00A632B2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A632B2" w:rsidRPr="00A632B2" w:rsidSect="0096526B">
          <w:headerReference w:type="even" r:id="rId10"/>
          <w:pgSz w:w="11906" w:h="16838" w:code="9"/>
          <w:pgMar w:top="1134" w:right="851" w:bottom="1134" w:left="1701" w:header="709" w:footer="709" w:gutter="0"/>
          <w:cols w:space="708"/>
          <w:docGrid w:linePitch="360"/>
        </w:sectPr>
      </w:pPr>
    </w:p>
    <w:p w:rsidR="00A632B2" w:rsidRPr="006E7CA6" w:rsidRDefault="00A632B2" w:rsidP="00A632B2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6E7CA6">
        <w:rPr>
          <w:rFonts w:ascii="Times New Roman" w:eastAsia="Calibri" w:hAnsi="Times New Roman" w:cs="Times New Roman"/>
          <w:sz w:val="24"/>
          <w:szCs w:val="20"/>
        </w:rPr>
        <w:lastRenderedPageBreak/>
        <w:t xml:space="preserve">Приложение №1 </w:t>
      </w:r>
    </w:p>
    <w:p w:rsidR="00A632B2" w:rsidRPr="006E7CA6" w:rsidRDefault="00A632B2" w:rsidP="00A632B2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6E7CA6">
        <w:rPr>
          <w:rFonts w:ascii="Times New Roman" w:eastAsia="Calibri" w:hAnsi="Times New Roman" w:cs="Times New Roman"/>
          <w:sz w:val="24"/>
          <w:szCs w:val="20"/>
        </w:rPr>
        <w:t>к Правилам определения требований к закупаемым</w:t>
      </w:r>
    </w:p>
    <w:p w:rsidR="008F04BC" w:rsidRPr="006E7CA6" w:rsidRDefault="00A632B2" w:rsidP="00A632B2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6E7CA6">
        <w:rPr>
          <w:rFonts w:ascii="Times New Roman" w:eastAsia="Calibri" w:hAnsi="Times New Roman" w:cs="Times New Roman"/>
          <w:sz w:val="24"/>
          <w:szCs w:val="20"/>
        </w:rPr>
        <w:t xml:space="preserve">администрацией </w:t>
      </w:r>
      <w:r w:rsidR="008F04BC" w:rsidRPr="006E7CA6">
        <w:rPr>
          <w:rFonts w:ascii="Times New Roman" w:eastAsia="Calibri" w:hAnsi="Times New Roman" w:cs="Times New Roman"/>
          <w:sz w:val="24"/>
          <w:szCs w:val="20"/>
        </w:rPr>
        <w:t>муниципального образования</w:t>
      </w:r>
    </w:p>
    <w:p w:rsidR="00A632B2" w:rsidRPr="006E7CA6" w:rsidRDefault="00ED335D" w:rsidP="00A632B2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6E7CA6">
        <w:rPr>
          <w:rFonts w:ascii="Times New Roman" w:eastAsia="Calibri" w:hAnsi="Times New Roman" w:cs="Times New Roman"/>
          <w:sz w:val="24"/>
          <w:szCs w:val="20"/>
        </w:rPr>
        <w:t xml:space="preserve"> «Белосельское сельское поселение»</w:t>
      </w:r>
      <w:r w:rsidR="00A632B2" w:rsidRPr="006E7CA6">
        <w:rPr>
          <w:rFonts w:ascii="Times New Roman" w:eastAsia="Calibri" w:hAnsi="Times New Roman" w:cs="Times New Roman"/>
          <w:sz w:val="24"/>
          <w:szCs w:val="20"/>
        </w:rPr>
        <w:t xml:space="preserve"> </w:t>
      </w:r>
    </w:p>
    <w:p w:rsidR="00A632B2" w:rsidRPr="006E7CA6" w:rsidRDefault="00A632B2" w:rsidP="00A632B2">
      <w:pPr>
        <w:spacing w:after="0" w:line="0" w:lineRule="atLeast"/>
        <w:jc w:val="right"/>
        <w:rPr>
          <w:rFonts w:ascii="Times New Roman" w:eastAsia="Calibri" w:hAnsi="Times New Roman" w:cs="Times New Roman"/>
          <w:sz w:val="24"/>
          <w:szCs w:val="20"/>
        </w:rPr>
      </w:pPr>
      <w:r w:rsidRPr="006E7CA6">
        <w:rPr>
          <w:rFonts w:ascii="Times New Roman" w:eastAsia="Calibri" w:hAnsi="Times New Roman" w:cs="Times New Roman"/>
          <w:sz w:val="24"/>
          <w:szCs w:val="20"/>
        </w:rPr>
        <w:t xml:space="preserve"> отдельных видов товаров, работ, услуг (в том числе </w:t>
      </w:r>
    </w:p>
    <w:p w:rsidR="00A632B2" w:rsidRPr="006E7CA6" w:rsidRDefault="00A632B2" w:rsidP="00A632B2">
      <w:pPr>
        <w:spacing w:after="0" w:line="0" w:lineRule="atLeast"/>
        <w:jc w:val="right"/>
        <w:rPr>
          <w:rFonts w:ascii="Calibri" w:eastAsia="Calibri" w:hAnsi="Calibri" w:cs="Times New Roman"/>
          <w:sz w:val="28"/>
        </w:rPr>
      </w:pPr>
      <w:r w:rsidRPr="006E7CA6">
        <w:rPr>
          <w:rFonts w:ascii="Times New Roman" w:eastAsia="Calibri" w:hAnsi="Times New Roman" w:cs="Times New Roman"/>
          <w:sz w:val="24"/>
          <w:szCs w:val="20"/>
        </w:rPr>
        <w:t>предельные цены товаров, работ, услуг</w:t>
      </w:r>
    </w:p>
    <w:p w:rsidR="00A632B2" w:rsidRPr="00A632B2" w:rsidRDefault="00A632B2" w:rsidP="00A632B2">
      <w:pPr>
        <w:spacing w:after="0" w:line="240" w:lineRule="auto"/>
        <w:ind w:right="93" w:firstLine="698"/>
        <w:jc w:val="right"/>
        <w:rPr>
          <w:rFonts w:ascii="Times New Roman" w:eastAsia="Times New Roman" w:hAnsi="Times New Roman" w:cs="Times New Roman"/>
          <w:color w:val="000000"/>
          <w:sz w:val="20"/>
          <w:shd w:val="clear" w:color="auto" w:fill="D8EDE8"/>
          <w:lang w:eastAsia="ru-RU"/>
        </w:rPr>
      </w:pPr>
    </w:p>
    <w:p w:rsidR="00A632B2" w:rsidRDefault="006E7CA6" w:rsidP="0091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Ведомственный п</w:t>
      </w:r>
      <w:r w:rsidR="00A632B2" w:rsidRPr="00A6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еречень</w:t>
      </w:r>
      <w:r w:rsidR="00A632B2" w:rsidRPr="00A632B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>отдельных видов товаров, работ, услуг, их потребительские свойства (в том числе качество) и иные характеристики (в том числе предельные цены товаров, работ, услуг) к ним</w:t>
      </w:r>
    </w:p>
    <w:p w:rsidR="009158C9" w:rsidRPr="00A632B2" w:rsidRDefault="009158C9" w:rsidP="009158C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664"/>
        <w:gridCol w:w="1125"/>
        <w:gridCol w:w="1688"/>
        <w:gridCol w:w="842"/>
        <w:gridCol w:w="1070"/>
        <w:gridCol w:w="1462"/>
        <w:gridCol w:w="1241"/>
        <w:gridCol w:w="1220"/>
        <w:gridCol w:w="1356"/>
        <w:gridCol w:w="2931"/>
        <w:gridCol w:w="1428"/>
      </w:tblGrid>
      <w:tr w:rsidR="00B734D7" w:rsidRPr="00B734D7" w:rsidTr="00F825D3">
        <w:tc>
          <w:tcPr>
            <w:tcW w:w="1789" w:type="dxa"/>
            <w:gridSpan w:val="2"/>
            <w:vMerge w:val="restart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" w:name="sub_1101"/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  <w:bookmarkEnd w:id="2"/>
          </w:p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 xml:space="preserve">по </w:t>
            </w:r>
            <w:hyperlink r:id="rId11" w:history="1">
              <w:r w:rsidRPr="00B734D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1688" w:type="dxa"/>
            <w:vMerge w:val="restart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1912" w:type="dxa"/>
            <w:gridSpan w:val="2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2703" w:type="dxa"/>
            <w:gridSpan w:val="2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Правительством Российской Федерации</w:t>
            </w:r>
          </w:p>
        </w:tc>
        <w:tc>
          <w:tcPr>
            <w:tcW w:w="6935" w:type="dxa"/>
            <w:gridSpan w:val="4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характеристикам, утвержденные заказчиками</w:t>
            </w:r>
          </w:p>
        </w:tc>
      </w:tr>
      <w:tr w:rsidR="00B734D7" w:rsidRPr="00B734D7" w:rsidTr="00F825D3">
        <w:tc>
          <w:tcPr>
            <w:tcW w:w="1789" w:type="dxa"/>
            <w:gridSpan w:val="2"/>
            <w:vMerge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  <w:vMerge/>
            <w:vAlign w:val="center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  <w:vAlign w:val="center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2" w:history="1">
              <w:r w:rsidRPr="00B734D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070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1462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241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1220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356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  <w:tc>
          <w:tcPr>
            <w:tcW w:w="2931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обоснование отклонения значения характеристики от утвержденной Правительством Российской Федерации</w:t>
            </w:r>
          </w:p>
        </w:tc>
        <w:tc>
          <w:tcPr>
            <w:tcW w:w="1428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функциональное назначение</w:t>
            </w:r>
            <w:hyperlink w:anchor="sub_1111" w:history="1">
              <w:r w:rsidRPr="00B734D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*</w:t>
              </w:r>
            </w:hyperlink>
          </w:p>
        </w:tc>
      </w:tr>
      <w:tr w:rsidR="00B734D7" w:rsidRPr="00B734D7" w:rsidTr="00F825D3">
        <w:tc>
          <w:tcPr>
            <w:tcW w:w="664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4D7" w:rsidRPr="00B734D7" w:rsidTr="00F825D3">
        <w:tc>
          <w:tcPr>
            <w:tcW w:w="15027" w:type="dxa"/>
            <w:gridSpan w:val="11"/>
          </w:tcPr>
          <w:p w:rsidR="00B734D7" w:rsidRPr="00B734D7" w:rsidRDefault="00B734D7" w:rsidP="0062234A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 xml:space="preserve">Отдельные виды товаров, работ, услуг, включенные в обязательный перечень отдельных видов товаров, работ, услуг, предусмотренный </w:t>
            </w:r>
            <w:hyperlink w:anchor="sub_1200" w:history="1">
              <w:r w:rsidRPr="00B734D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приложением N 2</w:t>
              </w:r>
            </w:hyperlink>
            <w:r w:rsidRPr="00B734D7">
              <w:rPr>
                <w:rFonts w:ascii="Times New Roman" w:hAnsi="Times New Roman" w:cs="Times New Roman"/>
                <w:sz w:val="16"/>
                <w:szCs w:val="16"/>
              </w:rPr>
              <w:t xml:space="preserve"> к Правилам определения требований к закупаемым заказчиками отдельным видам товаров, работ, услуг (в том числе предельных цен товаров, работ, услуг), утвержденным </w:t>
            </w:r>
            <w:hyperlink w:anchor="sub_0" w:history="1">
              <w:r w:rsidRPr="00B734D7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постановлением</w:t>
              </w:r>
            </w:hyperlink>
            <w:r w:rsidRPr="00B734D7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234A">
              <w:rPr>
                <w:rFonts w:ascii="Times New Roman" w:hAnsi="Times New Roman" w:cs="Times New Roman"/>
                <w:sz w:val="16"/>
                <w:szCs w:val="16"/>
              </w:rPr>
              <w:t>администрации</w:t>
            </w:r>
            <w:r w:rsidR="0062234A" w:rsidRPr="0009584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62234A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62234A" w:rsidRPr="00095845">
              <w:rPr>
                <w:rFonts w:ascii="Times New Roman" w:hAnsi="Times New Roman" w:cs="Times New Roman"/>
                <w:sz w:val="16"/>
                <w:szCs w:val="16"/>
              </w:rPr>
              <w:t xml:space="preserve"> «Белосельское сельское поселение»</w:t>
            </w:r>
          </w:p>
        </w:tc>
      </w:tr>
      <w:tr w:rsidR="00B734D7" w:rsidRPr="00B734D7" w:rsidTr="00F825D3">
        <w:tc>
          <w:tcPr>
            <w:tcW w:w="664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25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845" w:rsidRPr="00B734D7" w:rsidTr="00F825D3">
        <w:tc>
          <w:tcPr>
            <w:tcW w:w="664" w:type="dxa"/>
          </w:tcPr>
          <w:p w:rsidR="00095845" w:rsidRPr="00B734D7" w:rsidRDefault="00095845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5845" w:rsidRPr="00B734D7" w:rsidTr="00F825D3">
        <w:tc>
          <w:tcPr>
            <w:tcW w:w="664" w:type="dxa"/>
          </w:tcPr>
          <w:p w:rsidR="00095845" w:rsidRPr="00B734D7" w:rsidRDefault="00095845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41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0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28" w:type="dxa"/>
          </w:tcPr>
          <w:p w:rsidR="00095845" w:rsidRPr="00B734D7" w:rsidRDefault="0009584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4D7" w:rsidRPr="00B734D7" w:rsidTr="00F825D3">
        <w:tc>
          <w:tcPr>
            <w:tcW w:w="15027" w:type="dxa"/>
            <w:gridSpan w:val="11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 xml:space="preserve">Дополнительный перечень отдельных видов товаров, работ, услуг, определенный </w:t>
            </w:r>
            <w:r w:rsidR="00095845" w:rsidRPr="00095845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администрацией </w:t>
            </w:r>
            <w:r w:rsidR="00095845">
              <w:rPr>
                <w:rFonts w:ascii="Times New Roman" w:hAnsi="Times New Roman" w:cs="Times New Roman"/>
                <w:sz w:val="16"/>
                <w:szCs w:val="16"/>
              </w:rPr>
              <w:t>муниципального образования</w:t>
            </w:r>
            <w:r w:rsidR="00095845" w:rsidRPr="00095845">
              <w:rPr>
                <w:rFonts w:ascii="Times New Roman" w:hAnsi="Times New Roman" w:cs="Times New Roman"/>
                <w:sz w:val="16"/>
                <w:szCs w:val="16"/>
              </w:rPr>
              <w:t xml:space="preserve"> «Белосельское сельское поселение»</w:t>
            </w:r>
          </w:p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734D7" w:rsidRPr="00B734D7" w:rsidTr="00F825D3">
        <w:tc>
          <w:tcPr>
            <w:tcW w:w="664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</w:tc>
        <w:tc>
          <w:tcPr>
            <w:tcW w:w="1125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34D7" w:rsidRPr="00B734D7" w:rsidTr="00F825D3">
        <w:tc>
          <w:tcPr>
            <w:tcW w:w="664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B734D7" w:rsidRPr="00B734D7" w:rsidTr="00F825D3">
        <w:tc>
          <w:tcPr>
            <w:tcW w:w="664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25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688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42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0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62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41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20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6" w:type="dxa"/>
          </w:tcPr>
          <w:p w:rsidR="00B734D7" w:rsidRPr="00B734D7" w:rsidRDefault="00B734D7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31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28" w:type="dxa"/>
          </w:tcPr>
          <w:p w:rsidR="00B734D7" w:rsidRPr="00B734D7" w:rsidRDefault="00B734D7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734D7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A632B2" w:rsidRPr="00A632B2" w:rsidRDefault="00A632B2" w:rsidP="00A632B2">
      <w:pPr>
        <w:spacing w:after="200" w:line="276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E72E44" w:rsidRDefault="00E72E44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3" w:name="sub_1111"/>
      <w:bookmarkEnd w:id="3"/>
      <w:r>
        <w:rPr>
          <w:rFonts w:ascii="Times New Roman" w:eastAsia="Calibri" w:hAnsi="Times New Roman" w:cs="Times New Roman"/>
          <w:bCs/>
          <w:sz w:val="24"/>
          <w:szCs w:val="24"/>
        </w:rPr>
        <w:br w:type="page"/>
      </w:r>
    </w:p>
    <w:p w:rsidR="00A632B2" w:rsidRPr="008F04BC" w:rsidRDefault="00A632B2" w:rsidP="00A632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F04BC">
        <w:rPr>
          <w:rFonts w:ascii="Times New Roman" w:eastAsia="Calibri" w:hAnsi="Times New Roman" w:cs="Times New Roman"/>
          <w:bCs/>
          <w:sz w:val="24"/>
          <w:szCs w:val="24"/>
        </w:rPr>
        <w:lastRenderedPageBreak/>
        <w:t>Приложение № 2</w:t>
      </w:r>
    </w:p>
    <w:p w:rsidR="00A632B2" w:rsidRPr="008F04BC" w:rsidRDefault="00A632B2" w:rsidP="00A632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F04BC">
        <w:rPr>
          <w:rFonts w:ascii="Times New Roman" w:eastAsia="Calibri" w:hAnsi="Times New Roman" w:cs="Times New Roman"/>
          <w:bCs/>
          <w:sz w:val="24"/>
          <w:szCs w:val="24"/>
        </w:rPr>
        <w:t xml:space="preserve">к </w:t>
      </w:r>
      <w:r w:rsidRPr="006E7CA6">
        <w:rPr>
          <w:rFonts w:ascii="Times New Roman" w:eastAsia="Calibri" w:hAnsi="Times New Roman" w:cs="Times New Roman"/>
          <w:bCs/>
          <w:sz w:val="24"/>
          <w:szCs w:val="24"/>
        </w:rPr>
        <w:t>Правилам</w:t>
      </w:r>
      <w:r w:rsidRPr="008F04BC">
        <w:rPr>
          <w:rFonts w:ascii="Times New Roman" w:eastAsia="Calibri" w:hAnsi="Times New Roman" w:cs="Times New Roman"/>
          <w:bCs/>
          <w:sz w:val="24"/>
          <w:szCs w:val="24"/>
        </w:rPr>
        <w:t xml:space="preserve"> определения требований к закупаемым</w:t>
      </w:r>
    </w:p>
    <w:p w:rsidR="008F04BC" w:rsidRPr="008F04BC" w:rsidRDefault="00A632B2" w:rsidP="00A632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F04BC">
        <w:rPr>
          <w:rFonts w:ascii="Times New Roman" w:eastAsia="Calibri" w:hAnsi="Times New Roman" w:cs="Times New Roman"/>
          <w:bCs/>
          <w:sz w:val="24"/>
          <w:szCs w:val="24"/>
        </w:rPr>
        <w:t xml:space="preserve">администрацией </w:t>
      </w:r>
      <w:r w:rsidR="008F04BC" w:rsidRPr="008F04BC">
        <w:rPr>
          <w:rFonts w:ascii="Times New Roman" w:eastAsia="Calibri" w:hAnsi="Times New Roman" w:cs="Times New Roman"/>
          <w:sz w:val="24"/>
          <w:szCs w:val="24"/>
        </w:rPr>
        <w:t>муниципального образования</w:t>
      </w:r>
      <w:r w:rsidR="008F04BC" w:rsidRPr="008F04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632B2" w:rsidRPr="008F04BC" w:rsidRDefault="00ED335D" w:rsidP="00A632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F04BC">
        <w:rPr>
          <w:rFonts w:ascii="Times New Roman" w:eastAsia="Calibri" w:hAnsi="Times New Roman" w:cs="Times New Roman"/>
          <w:bCs/>
          <w:sz w:val="24"/>
          <w:szCs w:val="24"/>
        </w:rPr>
        <w:t>«Белосельское сельское поселение»</w:t>
      </w:r>
      <w:r w:rsidR="00A632B2" w:rsidRPr="008F04BC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</w:p>
    <w:p w:rsidR="00A632B2" w:rsidRPr="008F04BC" w:rsidRDefault="00A632B2" w:rsidP="00A632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F04BC">
        <w:rPr>
          <w:rFonts w:ascii="Times New Roman" w:eastAsia="Calibri" w:hAnsi="Times New Roman" w:cs="Times New Roman"/>
          <w:bCs/>
          <w:sz w:val="24"/>
          <w:szCs w:val="24"/>
        </w:rPr>
        <w:t>отдельным видам товаров, работ, услуг (в том числе</w:t>
      </w:r>
    </w:p>
    <w:p w:rsidR="00A632B2" w:rsidRPr="008F04BC" w:rsidRDefault="00A632B2" w:rsidP="00A632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bCs/>
          <w:sz w:val="24"/>
          <w:szCs w:val="24"/>
        </w:rPr>
      </w:pPr>
      <w:r w:rsidRPr="008F04BC">
        <w:rPr>
          <w:rFonts w:ascii="Times New Roman" w:eastAsia="Calibri" w:hAnsi="Times New Roman" w:cs="Times New Roman"/>
          <w:bCs/>
          <w:sz w:val="24"/>
          <w:szCs w:val="24"/>
        </w:rPr>
        <w:t>предельные цены товаров, работ, услуг)</w:t>
      </w:r>
    </w:p>
    <w:p w:rsidR="00A632B2" w:rsidRPr="00A632B2" w:rsidRDefault="00A632B2" w:rsidP="00A632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976471" w:rsidRPr="00976471" w:rsidRDefault="00976471" w:rsidP="009764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6471">
        <w:rPr>
          <w:rFonts w:ascii="Times New Roman" w:eastAsia="Calibri" w:hAnsi="Times New Roman" w:cs="Times New Roman"/>
          <w:bCs/>
          <w:sz w:val="24"/>
          <w:szCs w:val="24"/>
        </w:rPr>
        <w:t>ОБЯЗАТЕЛЬНЫЙ ПЕРЕЧЕНЬ</w:t>
      </w:r>
    </w:p>
    <w:p w:rsidR="00A632B2" w:rsidRDefault="00976471" w:rsidP="009764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  <w:r w:rsidRPr="00976471">
        <w:rPr>
          <w:rFonts w:ascii="Times New Roman" w:eastAsia="Calibri" w:hAnsi="Times New Roman" w:cs="Times New Roman"/>
          <w:bCs/>
          <w:sz w:val="24"/>
          <w:szCs w:val="24"/>
        </w:rPr>
        <w:t>отдельных видов товаров, работ, услуг, в отношении которых определяются требования к их потребительским свойствам (в том числе качеству) и иным характеристикам (в том числе предельные цены товаров, работ, услуг)</w:t>
      </w:r>
    </w:p>
    <w:p w:rsidR="00D460B4" w:rsidRPr="00A632B2" w:rsidRDefault="00D460B4" w:rsidP="00976471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Cs/>
          <w:sz w:val="24"/>
          <w:szCs w:val="24"/>
        </w:rPr>
      </w:pPr>
    </w:p>
    <w:tbl>
      <w:tblPr>
        <w:tblW w:w="14635" w:type="dxa"/>
        <w:tblInd w:w="-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45"/>
        <w:gridCol w:w="683"/>
        <w:gridCol w:w="4252"/>
        <w:gridCol w:w="2126"/>
        <w:gridCol w:w="567"/>
        <w:gridCol w:w="1276"/>
        <w:gridCol w:w="1278"/>
        <w:gridCol w:w="1417"/>
        <w:gridCol w:w="1416"/>
        <w:gridCol w:w="1275"/>
      </w:tblGrid>
      <w:tr w:rsidR="006E57FE" w:rsidRPr="006E57FE" w:rsidTr="008677D3">
        <w:tc>
          <w:tcPr>
            <w:tcW w:w="345" w:type="dxa"/>
            <w:vMerge w:val="restart"/>
          </w:tcPr>
          <w:p w:rsidR="00976471" w:rsidRPr="006E57FE" w:rsidRDefault="00976471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4" w:name="sub_120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N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bookmarkEnd w:id="4"/>
            <w:proofErr w:type="spellEnd"/>
          </w:p>
        </w:tc>
        <w:tc>
          <w:tcPr>
            <w:tcW w:w="683" w:type="dxa"/>
            <w:vMerge w:val="restart"/>
          </w:tcPr>
          <w:p w:rsidR="00976471" w:rsidRPr="006E57FE" w:rsidRDefault="00976471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3" w:history="1">
              <w:r w:rsidRPr="006E57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ОКПД2</w:t>
              </w:r>
            </w:hyperlink>
          </w:p>
        </w:tc>
        <w:tc>
          <w:tcPr>
            <w:tcW w:w="4252" w:type="dxa"/>
            <w:vMerge w:val="restart"/>
          </w:tcPr>
          <w:p w:rsidR="00976471" w:rsidRPr="006E57FE" w:rsidRDefault="00976471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Наименование отдельного вида товаров, работ, услуг</w:t>
            </w:r>
          </w:p>
        </w:tc>
        <w:tc>
          <w:tcPr>
            <w:tcW w:w="9355" w:type="dxa"/>
            <w:gridSpan w:val="7"/>
          </w:tcPr>
          <w:p w:rsidR="00976471" w:rsidRPr="006E57FE" w:rsidRDefault="00976471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Требования к потребительским свойствам (в том числе качеству) и иным характеристикам (в том числе предельные цены) отдельных видов товаров, работ, услуг</w:t>
            </w:r>
          </w:p>
        </w:tc>
      </w:tr>
      <w:tr w:rsidR="006E57FE" w:rsidRPr="006E57FE" w:rsidTr="008677D3">
        <w:tc>
          <w:tcPr>
            <w:tcW w:w="345" w:type="dxa"/>
            <w:vMerge/>
          </w:tcPr>
          <w:p w:rsidR="00976471" w:rsidRPr="006E57FE" w:rsidRDefault="00976471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976471" w:rsidRPr="006E57FE" w:rsidRDefault="00976471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976471" w:rsidRPr="006E57FE" w:rsidRDefault="00976471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 w:val="restart"/>
          </w:tcPr>
          <w:p w:rsidR="00976471" w:rsidRPr="006E57FE" w:rsidRDefault="00976471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характеристика</w:t>
            </w:r>
          </w:p>
        </w:tc>
        <w:tc>
          <w:tcPr>
            <w:tcW w:w="1843" w:type="dxa"/>
            <w:gridSpan w:val="2"/>
          </w:tcPr>
          <w:p w:rsidR="00976471" w:rsidRPr="006E57FE" w:rsidRDefault="00976471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единица измерения</w:t>
            </w:r>
          </w:p>
        </w:tc>
        <w:tc>
          <w:tcPr>
            <w:tcW w:w="5386" w:type="dxa"/>
            <w:gridSpan w:val="4"/>
          </w:tcPr>
          <w:p w:rsidR="00976471" w:rsidRPr="006E57FE" w:rsidRDefault="00976471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значение характеристики</w:t>
            </w:r>
          </w:p>
        </w:tc>
      </w:tr>
      <w:tr w:rsidR="00EB3C83" w:rsidRPr="006E57FE" w:rsidTr="008677D3">
        <w:tc>
          <w:tcPr>
            <w:tcW w:w="345" w:type="dxa"/>
            <w:vMerge/>
          </w:tcPr>
          <w:p w:rsidR="00EB3C83" w:rsidRPr="006E57FE" w:rsidRDefault="00EB3C83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EB3C83" w:rsidRPr="006E57FE" w:rsidRDefault="00EB3C83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EB3C83" w:rsidRPr="006E57FE" w:rsidRDefault="00EB3C83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  <w:vMerge/>
          </w:tcPr>
          <w:p w:rsidR="00EB3C83" w:rsidRPr="006E57FE" w:rsidRDefault="00EB3C83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EB3C83" w:rsidRPr="006E57FE" w:rsidRDefault="00EB3C83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код по </w:t>
            </w:r>
            <w:hyperlink r:id="rId14" w:history="1">
              <w:r w:rsidRPr="006E57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ОКЕИ</w:t>
              </w:r>
            </w:hyperlink>
          </w:p>
        </w:tc>
        <w:tc>
          <w:tcPr>
            <w:tcW w:w="1276" w:type="dxa"/>
          </w:tcPr>
          <w:p w:rsidR="00EB3C83" w:rsidRPr="006E57FE" w:rsidRDefault="00EB3C83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5386" w:type="dxa"/>
            <w:gridSpan w:val="4"/>
          </w:tcPr>
          <w:p w:rsidR="00EB3C83" w:rsidRPr="006E57FE" w:rsidRDefault="00EB3C83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муниципальный орган, структурные подразделения администрации</w:t>
            </w:r>
          </w:p>
        </w:tc>
      </w:tr>
      <w:tr w:rsidR="00B1432C" w:rsidRPr="006E57FE" w:rsidTr="008677D3">
        <w:tc>
          <w:tcPr>
            <w:tcW w:w="14635" w:type="dxa"/>
            <w:gridSpan w:val="10"/>
          </w:tcPr>
          <w:p w:rsidR="00976471" w:rsidRPr="006E57FE" w:rsidRDefault="00976471" w:rsidP="007D38DD">
            <w:pPr>
              <w:pStyle w:val="1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отдельные виды товаров (работ, услуг), значения свойств (характеристик) которых устанавливаются с учетом категорий и (или) групп должностей работников</w:t>
            </w:r>
          </w:p>
        </w:tc>
      </w:tr>
      <w:tr w:rsidR="00C8706D" w:rsidRPr="006E57FE" w:rsidTr="00F825D3">
        <w:trPr>
          <w:trHeight w:val="852"/>
        </w:trPr>
        <w:tc>
          <w:tcPr>
            <w:tcW w:w="345" w:type="dxa"/>
          </w:tcPr>
          <w:p w:rsidR="00C8706D" w:rsidRPr="006E57FE" w:rsidRDefault="00C8706D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C8706D" w:rsidRPr="006E57FE" w:rsidRDefault="00C8706D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C8706D" w:rsidRPr="006E57FE" w:rsidRDefault="00C8706D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C8706D" w:rsidRPr="006E57FE" w:rsidRDefault="00C8706D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C8706D" w:rsidRPr="006E57FE" w:rsidRDefault="00C8706D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C8706D" w:rsidRPr="006E57FE" w:rsidRDefault="00C8706D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C8706D" w:rsidRPr="006E57FE" w:rsidRDefault="00C8706D" w:rsidP="008677D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 xml:space="preserve">руководитель </w:t>
            </w:r>
            <w:r w:rsidR="008677D3">
              <w:rPr>
                <w:rFonts w:ascii="Times New Roman" w:eastAsiaTheme="minorEastAsia" w:hAnsi="Times New Roman" w:cs="Times New Roman"/>
                <w:sz w:val="16"/>
                <w:szCs w:val="16"/>
                <w:lang w:eastAsia="ru-RU"/>
              </w:rPr>
              <w:t>муниципального органа</w:t>
            </w:r>
          </w:p>
        </w:tc>
        <w:tc>
          <w:tcPr>
            <w:tcW w:w="1417" w:type="dxa"/>
            <w:shd w:val="clear" w:color="auto" w:fill="auto"/>
          </w:tcPr>
          <w:p w:rsidR="00C8706D" w:rsidRPr="006E57FE" w:rsidRDefault="00C8706D" w:rsidP="008677D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главная группа должностей </w:t>
            </w:r>
            <w:r w:rsidR="008677D3" w:rsidRPr="006E57FE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</w:t>
            </w:r>
          </w:p>
        </w:tc>
        <w:tc>
          <w:tcPr>
            <w:tcW w:w="1416" w:type="dxa"/>
            <w:shd w:val="clear" w:color="auto" w:fill="auto"/>
          </w:tcPr>
          <w:p w:rsidR="00C8706D" w:rsidRPr="006E57FE" w:rsidRDefault="00C8706D" w:rsidP="008677D3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ведущая группа должностей муниципальной</w:t>
            </w:r>
            <w:r w:rsidR="006E57FE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службы</w:t>
            </w:r>
          </w:p>
        </w:tc>
        <w:tc>
          <w:tcPr>
            <w:tcW w:w="1275" w:type="dxa"/>
            <w:shd w:val="clear" w:color="auto" w:fill="auto"/>
          </w:tcPr>
          <w:p w:rsidR="00C8706D" w:rsidRPr="006E57FE" w:rsidRDefault="008677D3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старшая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группа должностей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муниципальной службы</w:t>
            </w: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5" w:name="sub_1201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  <w:bookmarkEnd w:id="5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26.20.11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Компьютеры портативные массой не более 10 кг такие, как ноутбуки, планшетные компьютеры, карманные компьютеры, в том числе совмещающие функции мобильного телефонного аппарата, электронные записные книжки и аналогичная компьютерная техника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размер и тип экрана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вес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продукции: ноутбуки, планшетные компьютеры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наличие модулей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, поддержки 3G (UMTS)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 на ноутбук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A56A9D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100</w:t>
            </w:r>
            <w:r w:rsidR="007D38D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80</w:t>
            </w:r>
            <w:r w:rsidR="007D38D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7D38D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005A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80</w:t>
            </w:r>
            <w:r w:rsidR="007D38D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7D38D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="007D38D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7D38D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 на планшетный компьютер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A56A9D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60</w:t>
            </w:r>
            <w:r w:rsidR="007D38D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7D38D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40</w:t>
            </w:r>
            <w:r w:rsidR="007D38D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7D38D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A56A9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40</w:t>
            </w:r>
            <w:r w:rsidR="00A56A9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A56A9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40</w:t>
            </w:r>
            <w:r w:rsidR="00A56A9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A56A9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6" w:name="sub_1202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2.</w:t>
            </w:r>
            <w:bookmarkEnd w:id="6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26.20.15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вывода. Пояснения по требуемой продукции: компьютеры персональные настольные, рабочие станции вывода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(моноблок/ системный блок и монитор)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размер экрана/ монитора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процессора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частота процессора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размер оперативной памяти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объем накопителя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жесткого диска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оптический привод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видеоадаптера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предустановленное программное обеспечение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7" w:name="sub_1203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3.</w:t>
            </w:r>
            <w:bookmarkEnd w:id="7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26.20.16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Устройства ввода или вывода, содержащие или не содержащие в одном корпусе запоминающие устройства. Пояснения по требуемой продукции: принтеры, сканеры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метод печати (струйный/ лазерный - для принтера)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разрешение сканирования (для сканера)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цветность (цветной/ черно-белый)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максимальный формат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скорость печати/ сканирования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наличие дополнительных модулей и интерфейсов (сетевой интерфейс, устройства чтения карт памяти и т.д.)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8" w:name="sub_1204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4.</w:t>
            </w:r>
            <w:bookmarkEnd w:id="8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26.30.11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Аппаратура коммуникационная передающая с приемными устройствами. Пояснения по требуемой продукции: телефоны мобильные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устройства (телефон/ смартфон)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поддерживаемые стандарты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операционная система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время работы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метод управления (сенсорный/ кнопочный)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количество SIM-карт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наличие модулей и интерфейсов (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Wi-Fi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Bluetooth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, USB, GPS)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A56A9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15</w:t>
            </w:r>
            <w:r w:rsidR="00A56A9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A56A9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A56A9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10</w:t>
            </w:r>
            <w:r w:rsidR="00A56A9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A56A9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005AC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7</w:t>
            </w:r>
            <w:r w:rsidR="00A56A9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A56A9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5</w:t>
            </w:r>
            <w:r w:rsidR="00A56A9D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="00A56A9D"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9" w:name="sub_1205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5.</w:t>
            </w:r>
            <w:bookmarkEnd w:id="9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29.10.21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не более 1500 см</w:t>
            </w:r>
            <w:r w:rsidRPr="006E57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3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F725F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25</w:t>
            </w:r>
            <w:r w:rsidR="00F725F7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0" w:name="sub_1206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6.</w:t>
            </w:r>
            <w:bookmarkEnd w:id="10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29.10.22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Средства транспортные с двигателем с искровым зажиганием, с рабочим объемом цилиндров более 1500 см</w:t>
            </w:r>
            <w:r w:rsidRPr="006E57FE"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  <w:t> 3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, новые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F725F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25</w:t>
            </w:r>
            <w:r w:rsidR="00F725F7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1" w:name="sub_1207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7.</w:t>
            </w:r>
            <w:bookmarkEnd w:id="11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29.10.23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транспортные с поршневым двигателем внутреннего сгорания с воспламенением от сжатия (дизелем или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F725F7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25</w:t>
            </w:r>
            <w:r w:rsidR="00F725F7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2" w:name="sub_1208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8.</w:t>
            </w:r>
            <w:bookmarkEnd w:id="12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29.10.24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людей прочие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383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25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3" w:name="sub_1209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9.</w:t>
            </w:r>
            <w:bookmarkEnd w:id="13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29.10.30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для перевозки 10 или более человек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4" w:name="sub_1210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10.</w:t>
            </w:r>
            <w:bookmarkEnd w:id="14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29.10.41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Средства автотранспортные грузовые с поршневым двигателем внутреннего сгорания с воспламенением от сжатия (дизелем или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полудизелем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), новые</w:t>
            </w:r>
          </w:p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5" w:name="sub_1211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11.</w:t>
            </w:r>
            <w:bookmarkEnd w:id="15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29.10.42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Средства автотранспортные грузовые с поршневым двигателем внутреннего сгорания с искровым зажиганием; прочие грузовые транспортные средства, новые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6" w:name="sub_1212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12.</w:t>
            </w:r>
            <w:bookmarkEnd w:id="16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29.10.43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Автомобили-тягачи седельные для полуприцепов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7" w:name="sub_1213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13.</w:t>
            </w:r>
            <w:bookmarkEnd w:id="17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29.10.44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Шасси с установленными двигателями для автотранспортных средств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8" w:name="sub_1214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14.</w:t>
            </w:r>
            <w:bookmarkEnd w:id="18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31.01.11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Мебель металлическая для офисов. Пояснения по закупаемой продукции: мебель для сидения, преимущественно с металлическим каркасом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материал (металл)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), ткань,</w:t>
            </w:r>
          </w:p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кожа натуральная. Возможные значения: искусственная кожа, мебельный (искусственный) мех, искусственная замша (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искусственная кожа. Возможные значения: мебельный (искусственный) мех, искусственная замша (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ткань. Возможные значения: нетканые материалы</w:t>
            </w: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19" w:name="sub_1215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15.</w:t>
            </w:r>
            <w:bookmarkEnd w:id="19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31.01.12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Мебель деревянная для офисов. Пояснения по закупаемой продукции: мебель для сидения, преимущественно с деревянным каркасом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материал (вид древесины)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предельное значение: массив древесины "ценных" пород (твердолиственных и тропических). Возможные значения:</w:t>
            </w:r>
          </w:p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древесина хвойных и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возможные значения: древесина хвойных и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мягколиственных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пород: береза, лиственница, сосна, ель</w:t>
            </w: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обивочные материалы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предельное 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значение: кожа натуральная. Возможные значения: искусственная кожа, мебельный (искусственный) мех, искусственная замша (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значение: кожа натуральная. Возможные значения: искусственная кожа, мебельный (искусственный) мех, искусственная замша (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значение: искусственная кожа. Возможные значения: мебельный (искусственный) мех, искусственная замша (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микрофибра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), ткань, нетканые материалы</w:t>
            </w: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предельное 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значение: ткань. Возможные значения: нетканые материалы</w:t>
            </w: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0" w:name="sub_1216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16.</w:t>
            </w:r>
            <w:bookmarkEnd w:id="20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49.32.11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Услуги такси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1" w:name="sub_1217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17.</w:t>
            </w:r>
            <w:bookmarkEnd w:id="21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49.32.12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Услуги по аренде легковых автомобилей с водителем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время предоставления автомобиля потребителю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2" w:name="sub_1218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18.</w:t>
            </w:r>
            <w:bookmarkEnd w:id="22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61.10.30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Услуги по передаче данных по проводным телекоммуникационным сетям. Пояснения по требуемым услугам: оказание услуг связи по передаче данных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скорость канала передачи данных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доля потерянных пакетов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3" w:name="sub_1219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19.</w:t>
            </w:r>
            <w:bookmarkEnd w:id="23"/>
          </w:p>
        </w:tc>
        <w:tc>
          <w:tcPr>
            <w:tcW w:w="683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61.20.11</w:t>
            </w:r>
          </w:p>
        </w:tc>
        <w:tc>
          <w:tcPr>
            <w:tcW w:w="4252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Услуги подвижной связи общего пользования - обеспечение доступа и поддержка пользователя.</w:t>
            </w:r>
          </w:p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требуемым услугам: оказание услуг подвижной радиотелефонной связи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тарификация услуги голосовой связи, доступа в информационно-телекоммуникационную сеть "Интернет" (лимитная/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безлимитная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объем доступной услуги голосовой связи (минут), доступа в информационно-телекоммуникационную сеть "Интернет" (Гб)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доступ услуги голосовой связи (домашний регион, территория Российской Федерации, за пределами Российской Федерации - роуминг), доступ в информационно-телекоммуникационную сеть "Интернет" (Гб) (да/нет)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800C7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8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00,00</w:t>
            </w:r>
          </w:p>
        </w:tc>
      </w:tr>
      <w:tr w:rsidR="007005AC" w:rsidRPr="006E57FE" w:rsidTr="00F825D3">
        <w:tc>
          <w:tcPr>
            <w:tcW w:w="345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4" w:name="sub_1220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20.</w:t>
            </w:r>
            <w:bookmarkEnd w:id="24"/>
          </w:p>
        </w:tc>
        <w:tc>
          <w:tcPr>
            <w:tcW w:w="683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61.20.30</w:t>
            </w:r>
          </w:p>
        </w:tc>
        <w:tc>
          <w:tcPr>
            <w:tcW w:w="4252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Услуги по передаче данных по беспроводным 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телекоммуникационным сетям.</w:t>
            </w:r>
          </w:p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услуге: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800C7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 xml:space="preserve"> 800,00</w:t>
            </w:r>
          </w:p>
        </w:tc>
      </w:tr>
      <w:tr w:rsidR="007005AC" w:rsidRPr="006E57FE" w:rsidTr="00F825D3">
        <w:tc>
          <w:tcPr>
            <w:tcW w:w="345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услуга связи для планшетных компьютеров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800C7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7005AC" w:rsidRPr="006E57FE" w:rsidTr="00F825D3">
        <w:tc>
          <w:tcPr>
            <w:tcW w:w="345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5" w:name="sub_1221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21.</w:t>
            </w:r>
            <w:bookmarkEnd w:id="25"/>
          </w:p>
        </w:tc>
        <w:tc>
          <w:tcPr>
            <w:tcW w:w="683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61.20.42</w:t>
            </w:r>
          </w:p>
        </w:tc>
        <w:tc>
          <w:tcPr>
            <w:tcW w:w="4252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Услуги по широкополосному доступу к информационно-коммуникационной сети "Интернет" по беспроводным сетям.</w:t>
            </w:r>
          </w:p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Пояснения по требуемой услуге: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услуга связи для ноутбуков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800C7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C8706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не более 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800,00</w:t>
            </w:r>
          </w:p>
        </w:tc>
      </w:tr>
      <w:tr w:rsidR="007005AC" w:rsidRPr="006E57FE" w:rsidTr="00F825D3">
        <w:tc>
          <w:tcPr>
            <w:tcW w:w="345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услуга связи для планшетных компьютеров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800C75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рубль</w:t>
            </w:r>
          </w:p>
        </w:tc>
        <w:tc>
          <w:tcPr>
            <w:tcW w:w="1278" w:type="dxa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4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1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>000,00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800C75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</w:t>
            </w:r>
            <w:r w:rsidR="00800C75">
              <w:rPr>
                <w:rFonts w:ascii="Times New Roman" w:hAnsi="Times New Roman" w:cs="Times New Roman"/>
                <w:sz w:val="16"/>
                <w:szCs w:val="16"/>
              </w:rPr>
              <w:t xml:space="preserve"> 800,00</w:t>
            </w: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6" w:name="sub_1222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22.</w:t>
            </w:r>
            <w:bookmarkEnd w:id="26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77.11.10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Услуги по аренде и лизингу легковых автомобилей и легких (не более 3,5 т) автотранспортных средств без водителя. Пояснения по требуемой услуге: услуга по аренде и лизингу легковых автомобилей без водителя;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 автомобиля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251</w:t>
            </w: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лошадиная сила</w:t>
            </w: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не более 200</w:t>
            </w: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коробки передач автомобиля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 автомобиля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услуга по аренде и лизингу легких (до 3,5 т) автотранспортных средств без водителя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мощность двигателя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тип коробки передач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комплектация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7" w:name="sub_1223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23.</w:t>
            </w:r>
            <w:bookmarkEnd w:id="27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58.29.13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для администрирования баз данных на электронном носителе. Пояснения по требуемой продукции: системы управления базами данных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стоимость годового владения программным обеспечением (включая договоры технической поддержки, обслуживания, сервисные договоры) из расчета на одного пользователя в течение всего срока службы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общая сумма выплат по лицензионным и иным договорам (независимо от вида договора), отчислений в пользу иностранных юридических и физических лиц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8" w:name="sub_1224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24.</w:t>
            </w:r>
            <w:bookmarkEnd w:id="28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58.29.21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Приложения общие для повышения эффективности бизнеса и приложения для домашнего пользования, отдельно реализуемые. Пояснения по требуемой продукции: офисные приложения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совместимость с системами межведомственного электронного документооборота (МЭДО) (да/нет)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поддерживаемые типы данных, текстовые и графические возможности приложения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соответствие </w:t>
            </w:r>
            <w:hyperlink r:id="rId15" w:history="1">
              <w:r w:rsidRPr="006E57FE">
                <w:rPr>
                  <w:rStyle w:val="a7"/>
                  <w:rFonts w:ascii="Times New Roman" w:hAnsi="Times New Roman" w:cs="Times New Roman"/>
                  <w:sz w:val="16"/>
                  <w:szCs w:val="16"/>
                </w:rPr>
                <w:t>Федеральному закону</w:t>
              </w:r>
            </w:hyperlink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"О персональных данных" приложений, содержащих персональные данные (да/нет)</w:t>
            </w:r>
          </w:p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29" w:name="sub_1225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25.</w:t>
            </w:r>
            <w:bookmarkEnd w:id="29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58.29.31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системное для загрузки. Пояснения по требуемой продукции: средства обеспечения информационной безопасности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использование российских </w:t>
            </w:r>
            <w:proofErr w:type="spellStart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криптоалгоритмов</w:t>
            </w:r>
            <w:proofErr w:type="spellEnd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 xml:space="preserve"> при использовании криптографической защиты </w:t>
            </w:r>
            <w:r w:rsidRPr="006E57FE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информации в составе средств обеспечения информационной безопасности систем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доступность на русском языке интерфейса конфигурирования средства информационной безопасности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0" w:name="sub_1226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26.</w:t>
            </w:r>
            <w:bookmarkEnd w:id="30"/>
          </w:p>
        </w:tc>
        <w:tc>
          <w:tcPr>
            <w:tcW w:w="683" w:type="dxa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58.29.32</w:t>
            </w:r>
          </w:p>
        </w:tc>
        <w:tc>
          <w:tcPr>
            <w:tcW w:w="4252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Обеспечение программное прикладное для загрузки. Пояснения по требуемой продукции: системы управления процессами организации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поддержка и формирование регистров учета, содержащих функции по ведению бухгалтерской документации, которые соответствуют российским стандартам систем бухгалтерского учета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bookmarkStart w:id="31" w:name="sub_1227"/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27.</w:t>
            </w:r>
            <w:bookmarkEnd w:id="31"/>
          </w:p>
        </w:tc>
        <w:tc>
          <w:tcPr>
            <w:tcW w:w="683" w:type="dxa"/>
            <w:vMerge w:val="restart"/>
          </w:tcPr>
          <w:p w:rsidR="007005AC" w:rsidRPr="006E57FE" w:rsidRDefault="007005AC" w:rsidP="007D38DD">
            <w:pPr>
              <w:pStyle w:val="ad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61.90.10</w:t>
            </w:r>
          </w:p>
        </w:tc>
        <w:tc>
          <w:tcPr>
            <w:tcW w:w="4252" w:type="dxa"/>
            <w:vMerge w:val="restart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Услуги телекоммуникационные прочие. Пояснения по требуемым услугам: оказание услуг по предоставлению высокоскоростного доступа в информационно-телекоммуникационную сеть "Интернет"</w:t>
            </w: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максимальная скорость соединения в информационно-телекоммуникационной сети "Интернет"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7005AC" w:rsidRPr="006E57FE" w:rsidTr="00F825D3">
        <w:tc>
          <w:tcPr>
            <w:tcW w:w="345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83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2" w:type="dxa"/>
            <w:vMerge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6" w:type="dxa"/>
          </w:tcPr>
          <w:p w:rsidR="007005AC" w:rsidRPr="006E57FE" w:rsidRDefault="007005AC" w:rsidP="007D38DD">
            <w:pPr>
              <w:pStyle w:val="af0"/>
              <w:rPr>
                <w:rFonts w:ascii="Times New Roman" w:hAnsi="Times New Roman" w:cs="Times New Roman"/>
                <w:sz w:val="16"/>
                <w:szCs w:val="16"/>
              </w:rPr>
            </w:pPr>
            <w:r w:rsidRPr="006E57FE">
              <w:rPr>
                <w:rFonts w:ascii="Times New Roman" w:hAnsi="Times New Roman" w:cs="Times New Roman"/>
                <w:sz w:val="16"/>
                <w:szCs w:val="16"/>
              </w:rPr>
              <w:t>предельная цена</w:t>
            </w:r>
          </w:p>
        </w:tc>
        <w:tc>
          <w:tcPr>
            <w:tcW w:w="567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8" w:type="dxa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6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shd w:val="clear" w:color="auto" w:fill="auto"/>
          </w:tcPr>
          <w:p w:rsidR="007005AC" w:rsidRPr="006E57FE" w:rsidRDefault="007005AC" w:rsidP="007D38DD">
            <w:pPr>
              <w:pStyle w:val="ad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A632B2" w:rsidRPr="00A632B2" w:rsidRDefault="00A632B2" w:rsidP="00A632B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p w:rsidR="00A632B2" w:rsidRPr="00A632B2" w:rsidRDefault="00A632B2" w:rsidP="00A22A88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Arial" w:eastAsia="Calibri" w:hAnsi="Arial" w:cs="Arial"/>
          <w:b/>
          <w:bCs/>
          <w:sz w:val="28"/>
          <w:szCs w:val="28"/>
        </w:rPr>
      </w:pPr>
    </w:p>
    <w:sectPr w:rsidR="00A632B2" w:rsidRPr="00A632B2" w:rsidSect="007D38DD">
      <w:pgSz w:w="16840" w:h="11907" w:orient="landscape" w:code="9"/>
      <w:pgMar w:top="799" w:right="1440" w:bottom="568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2735" w:rsidRDefault="00892735" w:rsidP="00CA1AD2">
      <w:pPr>
        <w:spacing w:after="0" w:line="240" w:lineRule="auto"/>
      </w:pPr>
      <w:r>
        <w:separator/>
      </w:r>
    </w:p>
  </w:endnote>
  <w:endnote w:type="continuationSeparator" w:id="0">
    <w:p w:rsidR="00892735" w:rsidRDefault="00892735" w:rsidP="00CA1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2735" w:rsidRDefault="00892735" w:rsidP="00CA1AD2">
      <w:pPr>
        <w:spacing w:after="0" w:line="240" w:lineRule="auto"/>
      </w:pPr>
      <w:r>
        <w:separator/>
      </w:r>
    </w:p>
  </w:footnote>
  <w:footnote w:type="continuationSeparator" w:id="0">
    <w:p w:rsidR="00892735" w:rsidRDefault="00892735" w:rsidP="00CA1A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6446" w:rsidRDefault="00C26446">
    <w:pPr>
      <w:rPr>
        <w:sz w:val="2"/>
        <w:szCs w:val="2"/>
      </w:rPr>
    </w:pPr>
    <w:r w:rsidRPr="00EF759F">
      <w:rPr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3074" type="#_x0000_t202" style="position:absolute;margin-left:294.8pt;margin-top:48.05pt;width:8.45pt;height:8.1pt;z-index:-251658752;mso-wrap-style:none;mso-wrap-distance-left:5pt;mso-wrap-distance-right:5pt;mso-position-horizontal-relative:page;mso-position-vertical-relative:page" wrapcoords="0 0" filled="f" stroked="f">
          <v:textbox style="mso-next-textbox:#_x0000_s3074;mso-fit-shape-to-text:t" inset="0,0,0,0">
            <w:txbxContent>
              <w:p w:rsidR="00C26446" w:rsidRDefault="00C26446">
                <w:fldSimple w:instr=" PAGE \* MERGEFORMAT ">
                  <w:r w:rsidRPr="008261CF">
                    <w:rPr>
                      <w:rStyle w:val="a5"/>
                      <w:rFonts w:eastAsiaTheme="minorHAnsi"/>
                      <w:noProof/>
                    </w:rPr>
                    <w:t>14</w:t>
                  </w:r>
                </w:fldSimple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30FA1"/>
    <w:multiLevelType w:val="hybridMultilevel"/>
    <w:tmpl w:val="ACD87B5A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AEF450FC">
      <w:start w:val="1"/>
      <w:numFmt w:val="bullet"/>
      <w:lvlText w:val="–"/>
      <w:lvlJc w:val="left"/>
      <w:pPr>
        <w:tabs>
          <w:tab w:val="num" w:pos="1931"/>
        </w:tabs>
        <w:ind w:left="1931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377F309A"/>
    <w:multiLevelType w:val="hybridMultilevel"/>
    <w:tmpl w:val="3A66A80E"/>
    <w:lvl w:ilvl="0" w:tplc="BE6E254C">
      <w:start w:val="1"/>
      <w:numFmt w:val="decimal"/>
      <w:lvlText w:val="%1."/>
      <w:lvlJc w:val="left"/>
      <w:pPr>
        <w:ind w:left="1215" w:hanging="615"/>
      </w:pPr>
    </w:lvl>
    <w:lvl w:ilvl="1" w:tplc="04190019">
      <w:start w:val="1"/>
      <w:numFmt w:val="lowerLetter"/>
      <w:lvlText w:val="%2."/>
      <w:lvlJc w:val="left"/>
      <w:pPr>
        <w:ind w:left="1680" w:hanging="360"/>
      </w:pPr>
    </w:lvl>
    <w:lvl w:ilvl="2" w:tplc="0419001B">
      <w:start w:val="1"/>
      <w:numFmt w:val="lowerRoman"/>
      <w:lvlText w:val="%3."/>
      <w:lvlJc w:val="right"/>
      <w:pPr>
        <w:ind w:left="2400" w:hanging="180"/>
      </w:pPr>
    </w:lvl>
    <w:lvl w:ilvl="3" w:tplc="0419000F">
      <w:start w:val="1"/>
      <w:numFmt w:val="decimal"/>
      <w:lvlText w:val="%4."/>
      <w:lvlJc w:val="left"/>
      <w:pPr>
        <w:ind w:left="3120" w:hanging="360"/>
      </w:pPr>
    </w:lvl>
    <w:lvl w:ilvl="4" w:tplc="04190019">
      <w:start w:val="1"/>
      <w:numFmt w:val="lowerLetter"/>
      <w:lvlText w:val="%5."/>
      <w:lvlJc w:val="left"/>
      <w:pPr>
        <w:ind w:left="3840" w:hanging="360"/>
      </w:pPr>
    </w:lvl>
    <w:lvl w:ilvl="5" w:tplc="0419001B">
      <w:start w:val="1"/>
      <w:numFmt w:val="lowerRoman"/>
      <w:lvlText w:val="%6."/>
      <w:lvlJc w:val="right"/>
      <w:pPr>
        <w:ind w:left="4560" w:hanging="180"/>
      </w:pPr>
    </w:lvl>
    <w:lvl w:ilvl="6" w:tplc="0419000F">
      <w:start w:val="1"/>
      <w:numFmt w:val="decimal"/>
      <w:lvlText w:val="%7."/>
      <w:lvlJc w:val="left"/>
      <w:pPr>
        <w:ind w:left="5280" w:hanging="360"/>
      </w:pPr>
    </w:lvl>
    <w:lvl w:ilvl="7" w:tplc="04190019">
      <w:start w:val="1"/>
      <w:numFmt w:val="lowerLetter"/>
      <w:lvlText w:val="%8."/>
      <w:lvlJc w:val="left"/>
      <w:pPr>
        <w:ind w:left="6000" w:hanging="360"/>
      </w:pPr>
    </w:lvl>
    <w:lvl w:ilvl="8" w:tplc="0419001B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characterSpacingControl w:val="doNotCompress"/>
  <w:hdrShapeDefaults>
    <o:shapedefaults v:ext="edit" spidmax="2662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0156EA"/>
    <w:rsid w:val="0000322C"/>
    <w:rsid w:val="000100E1"/>
    <w:rsid w:val="000156EA"/>
    <w:rsid w:val="00021DC7"/>
    <w:rsid w:val="00025F6C"/>
    <w:rsid w:val="00040EA4"/>
    <w:rsid w:val="00095845"/>
    <w:rsid w:val="000961A6"/>
    <w:rsid w:val="000A66AF"/>
    <w:rsid w:val="000C3B1E"/>
    <w:rsid w:val="000D4853"/>
    <w:rsid w:val="000F3572"/>
    <w:rsid w:val="00112413"/>
    <w:rsid w:val="00113319"/>
    <w:rsid w:val="0012534F"/>
    <w:rsid w:val="0018259B"/>
    <w:rsid w:val="001C17E8"/>
    <w:rsid w:val="00221180"/>
    <w:rsid w:val="00222512"/>
    <w:rsid w:val="002669B4"/>
    <w:rsid w:val="00290906"/>
    <w:rsid w:val="0029188F"/>
    <w:rsid w:val="002C1606"/>
    <w:rsid w:val="002D6F13"/>
    <w:rsid w:val="003138D6"/>
    <w:rsid w:val="003142D9"/>
    <w:rsid w:val="003C0630"/>
    <w:rsid w:val="003C159A"/>
    <w:rsid w:val="00425F1A"/>
    <w:rsid w:val="004616AF"/>
    <w:rsid w:val="00487BCF"/>
    <w:rsid w:val="004919A4"/>
    <w:rsid w:val="004A2DCB"/>
    <w:rsid w:val="004D41FA"/>
    <w:rsid w:val="004D65C1"/>
    <w:rsid w:val="004E74D4"/>
    <w:rsid w:val="004F4423"/>
    <w:rsid w:val="00514045"/>
    <w:rsid w:val="00572986"/>
    <w:rsid w:val="00595D08"/>
    <w:rsid w:val="00601518"/>
    <w:rsid w:val="0062234A"/>
    <w:rsid w:val="00632863"/>
    <w:rsid w:val="006835D7"/>
    <w:rsid w:val="006A51D7"/>
    <w:rsid w:val="006D168A"/>
    <w:rsid w:val="006D68FE"/>
    <w:rsid w:val="006E57FE"/>
    <w:rsid w:val="006E7CA6"/>
    <w:rsid w:val="007005AC"/>
    <w:rsid w:val="00701ED0"/>
    <w:rsid w:val="00733EBE"/>
    <w:rsid w:val="0073545C"/>
    <w:rsid w:val="007355BC"/>
    <w:rsid w:val="007376FE"/>
    <w:rsid w:val="00745FE4"/>
    <w:rsid w:val="00765571"/>
    <w:rsid w:val="00777208"/>
    <w:rsid w:val="00786B57"/>
    <w:rsid w:val="007D38DD"/>
    <w:rsid w:val="00800C75"/>
    <w:rsid w:val="00812567"/>
    <w:rsid w:val="008344FC"/>
    <w:rsid w:val="008505DA"/>
    <w:rsid w:val="008677D3"/>
    <w:rsid w:val="00886823"/>
    <w:rsid w:val="00892735"/>
    <w:rsid w:val="008C3281"/>
    <w:rsid w:val="008D1C79"/>
    <w:rsid w:val="008F04BC"/>
    <w:rsid w:val="009158C9"/>
    <w:rsid w:val="0092126D"/>
    <w:rsid w:val="009421AF"/>
    <w:rsid w:val="009451AA"/>
    <w:rsid w:val="0095075B"/>
    <w:rsid w:val="0096526B"/>
    <w:rsid w:val="00976471"/>
    <w:rsid w:val="009E75FC"/>
    <w:rsid w:val="00A216E8"/>
    <w:rsid w:val="00A22A88"/>
    <w:rsid w:val="00A3165A"/>
    <w:rsid w:val="00A3570D"/>
    <w:rsid w:val="00A368E0"/>
    <w:rsid w:val="00A41BB3"/>
    <w:rsid w:val="00A56A9D"/>
    <w:rsid w:val="00A632B2"/>
    <w:rsid w:val="00A975AD"/>
    <w:rsid w:val="00AE527D"/>
    <w:rsid w:val="00AF73E7"/>
    <w:rsid w:val="00B0257A"/>
    <w:rsid w:val="00B1432C"/>
    <w:rsid w:val="00B234B0"/>
    <w:rsid w:val="00B3695A"/>
    <w:rsid w:val="00B4203E"/>
    <w:rsid w:val="00B734D7"/>
    <w:rsid w:val="00B772B1"/>
    <w:rsid w:val="00B96105"/>
    <w:rsid w:val="00BB03A3"/>
    <w:rsid w:val="00BC4D87"/>
    <w:rsid w:val="00BE6563"/>
    <w:rsid w:val="00C05D79"/>
    <w:rsid w:val="00C1768D"/>
    <w:rsid w:val="00C26446"/>
    <w:rsid w:val="00C31494"/>
    <w:rsid w:val="00C4556A"/>
    <w:rsid w:val="00C8706D"/>
    <w:rsid w:val="00CA1AD2"/>
    <w:rsid w:val="00CD7275"/>
    <w:rsid w:val="00D264D2"/>
    <w:rsid w:val="00D460B4"/>
    <w:rsid w:val="00D74632"/>
    <w:rsid w:val="00D80D49"/>
    <w:rsid w:val="00DA38A4"/>
    <w:rsid w:val="00DA5C20"/>
    <w:rsid w:val="00DB6D1F"/>
    <w:rsid w:val="00DC5874"/>
    <w:rsid w:val="00E061C9"/>
    <w:rsid w:val="00E3289A"/>
    <w:rsid w:val="00E55765"/>
    <w:rsid w:val="00E62291"/>
    <w:rsid w:val="00E67CF4"/>
    <w:rsid w:val="00E72E44"/>
    <w:rsid w:val="00E94EA4"/>
    <w:rsid w:val="00E95868"/>
    <w:rsid w:val="00EB3C83"/>
    <w:rsid w:val="00ED335D"/>
    <w:rsid w:val="00EF759F"/>
    <w:rsid w:val="00F33CC9"/>
    <w:rsid w:val="00F654E8"/>
    <w:rsid w:val="00F725F7"/>
    <w:rsid w:val="00F825D3"/>
    <w:rsid w:val="00F83567"/>
    <w:rsid w:val="00F95CB7"/>
    <w:rsid w:val="00FA182E"/>
    <w:rsid w:val="00FB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B57"/>
  </w:style>
  <w:style w:type="paragraph" w:styleId="1">
    <w:name w:val="heading 1"/>
    <w:basedOn w:val="a"/>
    <w:next w:val="a"/>
    <w:link w:val="10"/>
    <w:uiPriority w:val="99"/>
    <w:qFormat/>
    <w:rsid w:val="0097647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100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100E1"/>
    <w:rPr>
      <w:rFonts w:ascii="Segoe UI" w:hAnsi="Segoe UI" w:cs="Segoe UI"/>
      <w:sz w:val="18"/>
      <w:szCs w:val="18"/>
    </w:rPr>
  </w:style>
  <w:style w:type="character" w:customStyle="1" w:styleId="a5">
    <w:name w:val="Колонтитул"/>
    <w:rsid w:val="00A632B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">
    <w:name w:val="Заголовок 1 Знак"/>
    <w:basedOn w:val="a0"/>
    <w:link w:val="1"/>
    <w:uiPriority w:val="99"/>
    <w:rsid w:val="00976471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6">
    <w:name w:val="Цветовое выделение"/>
    <w:uiPriority w:val="99"/>
    <w:rsid w:val="00976471"/>
    <w:rPr>
      <w:b/>
      <w:bCs/>
      <w:color w:val="26282F"/>
    </w:rPr>
  </w:style>
  <w:style w:type="character" w:customStyle="1" w:styleId="a7">
    <w:name w:val="Гипертекстовая ссылка"/>
    <w:basedOn w:val="a6"/>
    <w:uiPriority w:val="99"/>
    <w:rsid w:val="00976471"/>
  </w:style>
  <w:style w:type="paragraph" w:customStyle="1" w:styleId="a8">
    <w:name w:val="Текст (справка)"/>
    <w:basedOn w:val="a"/>
    <w:next w:val="a"/>
    <w:uiPriority w:val="99"/>
    <w:rsid w:val="00976471"/>
    <w:pPr>
      <w:widowControl w:val="0"/>
      <w:autoSpaceDE w:val="0"/>
      <w:autoSpaceDN w:val="0"/>
      <w:adjustRightInd w:val="0"/>
      <w:spacing w:after="0" w:line="240" w:lineRule="auto"/>
      <w:ind w:left="170" w:right="170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9">
    <w:name w:val="Комментарий"/>
    <w:basedOn w:val="a8"/>
    <w:next w:val="a"/>
    <w:uiPriority w:val="99"/>
    <w:rsid w:val="00976471"/>
    <w:pPr>
      <w:spacing w:before="75"/>
      <w:ind w:right="0"/>
      <w:jc w:val="both"/>
    </w:pPr>
    <w:rPr>
      <w:color w:val="353842"/>
    </w:rPr>
  </w:style>
  <w:style w:type="paragraph" w:customStyle="1" w:styleId="aa">
    <w:name w:val="Информация о версии"/>
    <w:basedOn w:val="a9"/>
    <w:next w:val="a"/>
    <w:uiPriority w:val="99"/>
    <w:rsid w:val="00976471"/>
    <w:rPr>
      <w:i/>
      <w:iCs/>
    </w:rPr>
  </w:style>
  <w:style w:type="paragraph" w:customStyle="1" w:styleId="ab">
    <w:name w:val="Текст информации об изменениях"/>
    <w:basedOn w:val="a"/>
    <w:next w:val="a"/>
    <w:uiPriority w:val="99"/>
    <w:rsid w:val="009764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color w:val="353842"/>
      <w:sz w:val="20"/>
      <w:szCs w:val="20"/>
      <w:lang w:eastAsia="ru-RU"/>
    </w:rPr>
  </w:style>
  <w:style w:type="paragraph" w:customStyle="1" w:styleId="ac">
    <w:name w:val="Информация об изменениях"/>
    <w:basedOn w:val="ab"/>
    <w:next w:val="a"/>
    <w:uiPriority w:val="99"/>
    <w:rsid w:val="00976471"/>
    <w:pPr>
      <w:spacing w:before="180"/>
      <w:ind w:left="360" w:right="360" w:firstLine="0"/>
    </w:pPr>
  </w:style>
  <w:style w:type="paragraph" w:customStyle="1" w:styleId="ad">
    <w:name w:val="Нормальный (таблица)"/>
    <w:basedOn w:val="a"/>
    <w:next w:val="a"/>
    <w:uiPriority w:val="99"/>
    <w:rsid w:val="00976471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e">
    <w:name w:val="Таблицы (моноширинный)"/>
    <w:basedOn w:val="a"/>
    <w:next w:val="a"/>
    <w:uiPriority w:val="99"/>
    <w:rsid w:val="0097647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customStyle="1" w:styleId="af">
    <w:name w:val="Подзаголовок для информации об изменениях"/>
    <w:basedOn w:val="ab"/>
    <w:next w:val="a"/>
    <w:uiPriority w:val="99"/>
    <w:rsid w:val="00976471"/>
    <w:rPr>
      <w:b/>
      <w:bCs/>
    </w:rPr>
  </w:style>
  <w:style w:type="paragraph" w:customStyle="1" w:styleId="af0">
    <w:name w:val="Прижатый влево"/>
    <w:basedOn w:val="a"/>
    <w:next w:val="a"/>
    <w:uiPriority w:val="99"/>
    <w:rsid w:val="0097647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customStyle="1" w:styleId="af1">
    <w:name w:val="Сноска"/>
    <w:basedOn w:val="a"/>
    <w:next w:val="a"/>
    <w:uiPriority w:val="99"/>
    <w:rsid w:val="009764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0"/>
      <w:szCs w:val="20"/>
      <w:lang w:eastAsia="ru-RU"/>
    </w:rPr>
  </w:style>
  <w:style w:type="character" w:customStyle="1" w:styleId="af2">
    <w:name w:val="Цветовое выделение для Текст"/>
    <w:uiPriority w:val="99"/>
    <w:rsid w:val="00976471"/>
    <w:rPr>
      <w:rFonts w:ascii="Times New Roman CYR" w:hAnsi="Times New Roman CYR" w:cs="Times New Roman CYR"/>
    </w:rPr>
  </w:style>
  <w:style w:type="paragraph" w:styleId="af3">
    <w:name w:val="header"/>
    <w:basedOn w:val="a"/>
    <w:link w:val="af4"/>
    <w:uiPriority w:val="99"/>
    <w:semiHidden/>
    <w:unhideWhenUsed/>
    <w:rsid w:val="009764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4">
    <w:name w:val="Верхний колонтитул Знак"/>
    <w:basedOn w:val="a0"/>
    <w:link w:val="af3"/>
    <w:uiPriority w:val="99"/>
    <w:semiHidden/>
    <w:rsid w:val="00976471"/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f5">
    <w:name w:val="footer"/>
    <w:basedOn w:val="a"/>
    <w:link w:val="af6"/>
    <w:uiPriority w:val="99"/>
    <w:semiHidden/>
    <w:unhideWhenUsed/>
    <w:rsid w:val="00976471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customStyle="1" w:styleId="af6">
    <w:name w:val="Нижний колонтитул Знак"/>
    <w:basedOn w:val="a0"/>
    <w:link w:val="af5"/>
    <w:uiPriority w:val="99"/>
    <w:semiHidden/>
    <w:rsid w:val="00976471"/>
    <w:rPr>
      <w:rFonts w:ascii="Times New Roman CYR" w:eastAsiaTheme="minorEastAsia" w:hAnsi="Times New Roman CYR" w:cs="Times New Roman CYR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973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75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hyperlink" Target="https://internet.garant.ru/document/redirect/70650730/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internet.garant.ru/document/redirect/179222/0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internet.garant.ru/document/redirect/70650730/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document/redirect/12148567/0" TargetMode="Externa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zakupki.gov.ru" TargetMode="External"/><Relationship Id="rId14" Type="http://schemas.openxmlformats.org/officeDocument/2006/relationships/hyperlink" Target="https://internet.garant.ru/document/redirect/179222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EE0E0A-0EF4-4AE0-9484-939D67770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11</Pages>
  <Words>3925</Words>
  <Characters>22377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Заместитель главы</dc:creator>
  <cp:lastModifiedBy>Сергей</cp:lastModifiedBy>
  <cp:revision>13</cp:revision>
  <cp:lastPrinted>2023-05-18T08:40:00Z</cp:lastPrinted>
  <dcterms:created xsi:type="dcterms:W3CDTF">2023-05-04T11:03:00Z</dcterms:created>
  <dcterms:modified xsi:type="dcterms:W3CDTF">2023-05-24T08:50:00Z</dcterms:modified>
</cp:coreProperties>
</file>