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Адыгея</w:t>
      </w:r>
    </w:p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 район</w:t>
      </w:r>
    </w:p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</w:p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D6198" w:rsidRPr="002D6198" w:rsidRDefault="002D6198" w:rsidP="002D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98" w:rsidRPr="002D6198" w:rsidRDefault="002D6198" w:rsidP="00707885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4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в </w:t>
      </w:r>
      <w:r w:rsidR="00673C5F" w:rsidRPr="0067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67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73C5F" w:rsidRPr="00673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администрации муниципального образования «Белосельское сельское поселение» и урегулированию конфликта интересов</w:t>
      </w:r>
    </w:p>
    <w:p w:rsidR="002D6198" w:rsidRPr="002D6198" w:rsidRDefault="002D6198" w:rsidP="002D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98" w:rsidRPr="002D6198" w:rsidRDefault="006478EF" w:rsidP="002D1D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7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законодательства в соответствие с федеральными и региональными нормативными правовыми актами</w:t>
      </w:r>
      <w:r w:rsidR="002D6198"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требования </w:t>
      </w:r>
      <w:r w:rsidR="00D77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64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№5-</w:t>
      </w:r>
      <w:r w:rsidR="00D77C3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77C3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D77C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C3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77C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прокурора Красногвардейского района Республики Адыгея,</w:t>
      </w:r>
      <w:r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198" w:rsidRP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«Белосельское сельское поселение»,</w:t>
      </w:r>
      <w:r w:rsidR="002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198" w:rsidRPr="002D61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Совет народных депутатов муниципального образования «Белосельское сельское поселение» </w:t>
      </w:r>
    </w:p>
    <w:p w:rsidR="002D6198" w:rsidRPr="00D66877" w:rsidRDefault="002D6198" w:rsidP="00E712FA">
      <w:pPr>
        <w:spacing w:before="120" w:after="12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68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РЕШИЛ:</w:t>
      </w:r>
    </w:p>
    <w:p w:rsidR="00865FED" w:rsidRDefault="009B2216" w:rsidP="002D1DD5">
      <w:pPr>
        <w:pStyle w:val="a3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673C5F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673C5F" w:rsidRPr="00673C5F">
        <w:rPr>
          <w:rFonts w:ascii="Times New Roman" w:eastAsia="Calibri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муниципального образования «Белосельское сельское поселение» и урегулированию конфликта интересов</w:t>
      </w:r>
      <w:r w:rsidR="001C0CE7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A53E4">
        <w:rPr>
          <w:rFonts w:ascii="Times New Roman" w:eastAsia="Calibri" w:hAnsi="Times New Roman" w:cs="Times New Roman"/>
          <w:sz w:val="24"/>
          <w:szCs w:val="24"/>
        </w:rPr>
        <w:t xml:space="preserve"> утв</w:t>
      </w:r>
      <w:r>
        <w:rPr>
          <w:rFonts w:ascii="Times New Roman" w:eastAsia="Calibri" w:hAnsi="Times New Roman" w:cs="Times New Roman"/>
          <w:sz w:val="24"/>
          <w:szCs w:val="24"/>
        </w:rPr>
        <w:t>ержденное</w:t>
      </w:r>
      <w:r w:rsidR="00DA5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C5F"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="00DA53E4" w:rsidRPr="00DA53E4">
        <w:rPr>
          <w:rFonts w:ascii="Times New Roman" w:eastAsia="Calibri" w:hAnsi="Times New Roman" w:cs="Times New Roman"/>
          <w:sz w:val="24"/>
          <w:szCs w:val="24"/>
        </w:rPr>
        <w:t xml:space="preserve"> Совета народных депутатов</w:t>
      </w:r>
      <w:r w:rsidR="00DA5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3E4" w:rsidRPr="00DA53E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DA53E4">
        <w:rPr>
          <w:rFonts w:ascii="Times New Roman" w:eastAsia="Calibri" w:hAnsi="Times New Roman" w:cs="Times New Roman"/>
          <w:sz w:val="24"/>
          <w:szCs w:val="24"/>
        </w:rPr>
        <w:t xml:space="preserve"> «Белосельское сельское поселение» №</w:t>
      </w:r>
      <w:r w:rsidR="00451A55">
        <w:rPr>
          <w:rFonts w:ascii="Times New Roman" w:eastAsia="Calibri" w:hAnsi="Times New Roman" w:cs="Times New Roman"/>
          <w:sz w:val="24"/>
          <w:szCs w:val="24"/>
        </w:rPr>
        <w:t>292</w:t>
      </w:r>
      <w:r w:rsidR="00DA53E4" w:rsidRPr="00DA53E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51A55">
        <w:rPr>
          <w:rFonts w:ascii="Times New Roman" w:eastAsia="Calibri" w:hAnsi="Times New Roman" w:cs="Times New Roman"/>
          <w:sz w:val="24"/>
          <w:szCs w:val="24"/>
        </w:rPr>
        <w:t>24</w:t>
      </w:r>
      <w:r w:rsidR="00DA53E4" w:rsidRPr="00DA53E4">
        <w:rPr>
          <w:rFonts w:ascii="Times New Roman" w:eastAsia="Calibri" w:hAnsi="Times New Roman" w:cs="Times New Roman"/>
          <w:sz w:val="24"/>
          <w:szCs w:val="24"/>
        </w:rPr>
        <w:t>.</w:t>
      </w:r>
      <w:r w:rsidR="00CC1835">
        <w:rPr>
          <w:rFonts w:ascii="Times New Roman" w:eastAsia="Calibri" w:hAnsi="Times New Roman" w:cs="Times New Roman"/>
          <w:sz w:val="24"/>
          <w:szCs w:val="24"/>
        </w:rPr>
        <w:t>0</w:t>
      </w:r>
      <w:r w:rsidR="00451A55">
        <w:rPr>
          <w:rFonts w:ascii="Times New Roman" w:eastAsia="Calibri" w:hAnsi="Times New Roman" w:cs="Times New Roman"/>
          <w:sz w:val="24"/>
          <w:szCs w:val="24"/>
        </w:rPr>
        <w:t>6</w:t>
      </w:r>
      <w:r w:rsidR="00DA53E4" w:rsidRPr="00DA53E4">
        <w:rPr>
          <w:rFonts w:ascii="Times New Roman" w:eastAsia="Calibri" w:hAnsi="Times New Roman" w:cs="Times New Roman"/>
          <w:sz w:val="24"/>
          <w:szCs w:val="24"/>
        </w:rPr>
        <w:t>.20</w:t>
      </w:r>
      <w:r w:rsidR="00451A55">
        <w:rPr>
          <w:rFonts w:ascii="Times New Roman" w:eastAsia="Calibri" w:hAnsi="Times New Roman" w:cs="Times New Roman"/>
          <w:sz w:val="24"/>
          <w:szCs w:val="24"/>
        </w:rPr>
        <w:t>16</w:t>
      </w:r>
      <w:r w:rsidR="00DA53E4" w:rsidRPr="00DA53E4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A38FD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5F68AF" w:rsidRDefault="005F68AF" w:rsidP="002D1DD5">
      <w:pPr>
        <w:tabs>
          <w:tab w:val="left" w:pos="1134"/>
        </w:tabs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29F6" w:rsidRPr="005929F6">
        <w:rPr>
          <w:rFonts w:ascii="Times New Roman" w:eastAsia="Calibri" w:hAnsi="Times New Roman" w:cs="Times New Roman"/>
          <w:sz w:val="24"/>
          <w:szCs w:val="24"/>
        </w:rPr>
        <w:t>слова «Глава администрации муниципального образования» заменить словами «Глава муниципального образования» в соответствующих падежах</w:t>
      </w:r>
      <w:r w:rsidR="007078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38FD" w:rsidRDefault="005F68AF" w:rsidP="002D1DD5">
      <w:pPr>
        <w:tabs>
          <w:tab w:val="left" w:pos="1134"/>
        </w:tabs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A38FD">
        <w:rPr>
          <w:rFonts w:ascii="Times New Roman" w:eastAsia="Calibri" w:hAnsi="Times New Roman" w:cs="Times New Roman"/>
          <w:sz w:val="24"/>
          <w:szCs w:val="24"/>
        </w:rPr>
        <w:t>)</w:t>
      </w:r>
      <w:r w:rsidR="001A38FD">
        <w:rPr>
          <w:rFonts w:ascii="Times New Roman" w:eastAsia="Calibri" w:hAnsi="Times New Roman" w:cs="Times New Roman"/>
          <w:sz w:val="24"/>
          <w:szCs w:val="24"/>
        </w:rPr>
        <w:tab/>
      </w:r>
      <w:r w:rsidR="00A708AA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EA4CDF">
        <w:rPr>
          <w:rFonts w:ascii="Times New Roman" w:eastAsia="Calibri" w:hAnsi="Times New Roman" w:cs="Times New Roman"/>
          <w:sz w:val="24"/>
          <w:szCs w:val="24"/>
        </w:rPr>
        <w:t>16.5</w:t>
      </w:r>
      <w:r w:rsidR="002F2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CE7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="00B9722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</w:t>
      </w:r>
      <w:r w:rsidR="006606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4B96" w:rsidRDefault="004A4B96" w:rsidP="002D1DD5">
      <w:pPr>
        <w:tabs>
          <w:tab w:val="left" w:pos="1134"/>
        </w:tabs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36966" w:rsidRPr="00336966">
        <w:rPr>
          <w:rFonts w:ascii="Times New Roman" w:eastAsia="Calibri" w:hAnsi="Times New Roman" w:cs="Times New Roman"/>
          <w:sz w:val="24"/>
          <w:szCs w:val="24"/>
        </w:rPr>
        <w:t>16.5.</w:t>
      </w:r>
      <w:r w:rsidR="00336966" w:rsidRPr="00336966">
        <w:rPr>
          <w:rFonts w:ascii="Times New Roman" w:eastAsia="Calibri" w:hAnsi="Times New Roman" w:cs="Times New Roman"/>
          <w:sz w:val="24"/>
          <w:szCs w:val="24"/>
        </w:rPr>
        <w:tab/>
        <w:t>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подпункте «</w:t>
      </w:r>
      <w:proofErr w:type="spellStart"/>
      <w:r w:rsidR="00336966" w:rsidRPr="0033696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336966" w:rsidRPr="00336966">
        <w:rPr>
          <w:rFonts w:ascii="Times New Roman" w:eastAsia="Calibri" w:hAnsi="Times New Roman" w:cs="Times New Roman"/>
          <w:sz w:val="24"/>
          <w:szCs w:val="24"/>
        </w:rPr>
        <w:t>» пункта 15 настоящего Положения, должностное лицо администрации муниципального образования,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D402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0294" w:rsidRPr="00D40294">
        <w:rPr>
          <w:rFonts w:ascii="Times New Roman" w:eastAsia="Calibri" w:hAnsi="Times New Roman" w:cs="Times New Roman"/>
          <w:sz w:val="24"/>
          <w:szCs w:val="24"/>
        </w:rPr>
        <w:t xml:space="preserve">использовать государственную информационную систему в области противодействия коррупции </w:t>
      </w:r>
      <w:r w:rsidR="00D40294">
        <w:rPr>
          <w:rFonts w:ascii="Times New Roman" w:eastAsia="Calibri" w:hAnsi="Times New Roman" w:cs="Times New Roman"/>
          <w:sz w:val="24"/>
          <w:szCs w:val="24"/>
        </w:rPr>
        <w:t>«</w:t>
      </w:r>
      <w:r w:rsidR="00D40294" w:rsidRPr="00D40294">
        <w:rPr>
          <w:rFonts w:ascii="Times New Roman" w:eastAsia="Calibri" w:hAnsi="Times New Roman" w:cs="Times New Roman"/>
          <w:sz w:val="24"/>
          <w:szCs w:val="24"/>
        </w:rPr>
        <w:t>Посейдон</w:t>
      </w:r>
      <w:r w:rsidR="00D40294">
        <w:rPr>
          <w:rFonts w:ascii="Times New Roman" w:eastAsia="Calibri" w:hAnsi="Times New Roman" w:cs="Times New Roman"/>
          <w:sz w:val="24"/>
          <w:szCs w:val="24"/>
        </w:rPr>
        <w:t>»</w:t>
      </w:r>
      <w:r w:rsidR="00D40294" w:rsidRPr="00D40294">
        <w:rPr>
          <w:rFonts w:ascii="Times New Roman" w:eastAsia="Calibri" w:hAnsi="Times New Roman" w:cs="Times New Roman"/>
          <w:sz w:val="24"/>
          <w:szCs w:val="24"/>
        </w:rPr>
        <w:t>, в том числе для направления запросов</w:t>
      </w:r>
      <w:r w:rsidR="00336966" w:rsidRPr="00336966">
        <w:rPr>
          <w:rFonts w:ascii="Times New Roman" w:eastAsia="Calibri" w:hAnsi="Times New Roman" w:cs="Times New Roman"/>
          <w:sz w:val="24"/>
          <w:szCs w:val="24"/>
        </w:rPr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="00336966" w:rsidRPr="00336966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668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5C6" w:rsidRDefault="009145C4" w:rsidP="002D1DD5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C4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(обнарод</w:t>
      </w:r>
      <w:r>
        <w:rPr>
          <w:rFonts w:ascii="Times New Roman" w:eastAsia="Calibri" w:hAnsi="Times New Roman" w:cs="Times New Roman"/>
          <w:sz w:val="24"/>
          <w:szCs w:val="24"/>
        </w:rPr>
        <w:t>овать) в установленном порядке.</w:t>
      </w:r>
    </w:p>
    <w:p w:rsidR="002D6198" w:rsidRPr="008005C6" w:rsidRDefault="002D6198" w:rsidP="002D1DD5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C6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</w:t>
      </w:r>
      <w:r w:rsidR="005555CE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 </w:t>
      </w:r>
      <w:r w:rsidRPr="008005C6">
        <w:rPr>
          <w:rFonts w:ascii="Times New Roman" w:eastAsia="Calibri" w:hAnsi="Times New Roman" w:cs="Times New Roman"/>
          <w:sz w:val="24"/>
          <w:szCs w:val="24"/>
        </w:rPr>
        <w:t>(обнародования).</w:t>
      </w:r>
      <w:r w:rsidR="009145C4" w:rsidRPr="00800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198" w:rsidRDefault="002D6198" w:rsidP="002D6198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C62" w:rsidRDefault="00B07C62" w:rsidP="00B07C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62" w:rsidRPr="00B07C62" w:rsidRDefault="00B07C62" w:rsidP="00B07C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Совета народных </w:t>
      </w:r>
    </w:p>
    <w:p w:rsidR="00B07C62" w:rsidRPr="00B07C62" w:rsidRDefault="00B07C62" w:rsidP="00B07C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B07C62" w:rsidRPr="00B07C62" w:rsidRDefault="00B07C62" w:rsidP="00B07C62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Салий</w:t>
      </w:r>
    </w:p>
    <w:p w:rsidR="00B07C62" w:rsidRPr="00B07C62" w:rsidRDefault="00B07C62" w:rsidP="00B07C62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62" w:rsidRPr="00B07C62" w:rsidRDefault="00B07C62" w:rsidP="00B07C62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07C62" w:rsidRPr="00B07C62" w:rsidRDefault="00B07C62" w:rsidP="00B07C62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А.Э. Колесников</w:t>
      </w:r>
    </w:p>
    <w:p w:rsidR="00B07C62" w:rsidRPr="00B07C62" w:rsidRDefault="00B07C62" w:rsidP="00B07C62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07C62" w:rsidRPr="00B07C62" w:rsidRDefault="00B07C62" w:rsidP="00B07C62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7C62">
        <w:rPr>
          <w:rFonts w:ascii="Times New Roman" w:eastAsia="SimSun" w:hAnsi="Times New Roman" w:cs="Times New Roman"/>
          <w:sz w:val="24"/>
          <w:szCs w:val="24"/>
          <w:lang w:eastAsia="zh-CN"/>
        </w:rPr>
        <w:t>с. Белое</w:t>
      </w:r>
    </w:p>
    <w:p w:rsidR="00B07C62" w:rsidRPr="00B07C62" w:rsidRDefault="00952584" w:rsidP="00B07C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9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7C62"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7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7C62"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078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7C62"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07C62" w:rsidRPr="002D6198" w:rsidRDefault="00B07C62" w:rsidP="00B07C6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0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2584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sectPr w:rsidR="00B07C62" w:rsidRPr="002D6198" w:rsidSect="00E4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85C"/>
    <w:multiLevelType w:val="hybridMultilevel"/>
    <w:tmpl w:val="3A72B850"/>
    <w:lvl w:ilvl="0" w:tplc="76947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7EAA"/>
    <w:rsid w:val="0000116F"/>
    <w:rsid w:val="00081926"/>
    <w:rsid w:val="000A0E3A"/>
    <w:rsid w:val="001063F6"/>
    <w:rsid w:val="001243D2"/>
    <w:rsid w:val="00125322"/>
    <w:rsid w:val="0014721E"/>
    <w:rsid w:val="00177EAA"/>
    <w:rsid w:val="00180139"/>
    <w:rsid w:val="001A38FD"/>
    <w:rsid w:val="001C0CE7"/>
    <w:rsid w:val="001C13DF"/>
    <w:rsid w:val="00256CDB"/>
    <w:rsid w:val="00281D7B"/>
    <w:rsid w:val="002D1DD5"/>
    <w:rsid w:val="002D6198"/>
    <w:rsid w:val="002F2D4F"/>
    <w:rsid w:val="00336966"/>
    <w:rsid w:val="00387751"/>
    <w:rsid w:val="003C1BF8"/>
    <w:rsid w:val="003C738A"/>
    <w:rsid w:val="0042175F"/>
    <w:rsid w:val="00451A55"/>
    <w:rsid w:val="0045342B"/>
    <w:rsid w:val="004A4B96"/>
    <w:rsid w:val="004A7AB9"/>
    <w:rsid w:val="00503891"/>
    <w:rsid w:val="005555CE"/>
    <w:rsid w:val="005929F6"/>
    <w:rsid w:val="00596447"/>
    <w:rsid w:val="0059693F"/>
    <w:rsid w:val="005E05E3"/>
    <w:rsid w:val="005F047A"/>
    <w:rsid w:val="005F68AF"/>
    <w:rsid w:val="00646BB4"/>
    <w:rsid w:val="006478EF"/>
    <w:rsid w:val="00653385"/>
    <w:rsid w:val="006606D1"/>
    <w:rsid w:val="00673C5F"/>
    <w:rsid w:val="006A7A1C"/>
    <w:rsid w:val="006E5E61"/>
    <w:rsid w:val="00707885"/>
    <w:rsid w:val="007D43C1"/>
    <w:rsid w:val="008005C6"/>
    <w:rsid w:val="00865FED"/>
    <w:rsid w:val="009145C4"/>
    <w:rsid w:val="0094163A"/>
    <w:rsid w:val="00952584"/>
    <w:rsid w:val="00953626"/>
    <w:rsid w:val="009B2216"/>
    <w:rsid w:val="009F5D3F"/>
    <w:rsid w:val="00A708AA"/>
    <w:rsid w:val="00A966A7"/>
    <w:rsid w:val="00AC3D5F"/>
    <w:rsid w:val="00B07C62"/>
    <w:rsid w:val="00B16407"/>
    <w:rsid w:val="00B34E04"/>
    <w:rsid w:val="00B6222F"/>
    <w:rsid w:val="00B82476"/>
    <w:rsid w:val="00B97224"/>
    <w:rsid w:val="00BA4729"/>
    <w:rsid w:val="00C973FA"/>
    <w:rsid w:val="00CC1835"/>
    <w:rsid w:val="00CD5045"/>
    <w:rsid w:val="00D15746"/>
    <w:rsid w:val="00D35653"/>
    <w:rsid w:val="00D40294"/>
    <w:rsid w:val="00D5487B"/>
    <w:rsid w:val="00D66877"/>
    <w:rsid w:val="00D77C3D"/>
    <w:rsid w:val="00D83AE9"/>
    <w:rsid w:val="00DA53E4"/>
    <w:rsid w:val="00DE611A"/>
    <w:rsid w:val="00E45742"/>
    <w:rsid w:val="00E712FA"/>
    <w:rsid w:val="00E77C27"/>
    <w:rsid w:val="00E862F1"/>
    <w:rsid w:val="00EA4CDF"/>
    <w:rsid w:val="00EB1DBF"/>
    <w:rsid w:val="00EB473B"/>
    <w:rsid w:val="00FC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6</cp:revision>
  <dcterms:created xsi:type="dcterms:W3CDTF">2023-04-04T13:56:00Z</dcterms:created>
  <dcterms:modified xsi:type="dcterms:W3CDTF">2023-05-02T08:28:00Z</dcterms:modified>
</cp:coreProperties>
</file>