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FB" w:rsidRDefault="000C1FFB" w:rsidP="000C1FFB">
      <w:pPr>
        <w:tabs>
          <w:tab w:val="left" w:pos="851"/>
        </w:tabs>
        <w:jc w:val="center"/>
        <w:rPr>
          <w:b/>
        </w:rPr>
      </w:pPr>
      <w:bookmarkStart w:id="0" w:name="_Hlk491421769"/>
      <w:r w:rsidRPr="00974A32">
        <w:rPr>
          <w:b/>
        </w:rPr>
        <w:t xml:space="preserve">Извещение </w:t>
      </w:r>
      <w:r>
        <w:rPr>
          <w:b/>
        </w:rPr>
        <w:t>№4</w:t>
      </w:r>
      <w:r w:rsidR="00374FE1">
        <w:rPr>
          <w:b/>
        </w:rPr>
        <w:t>8</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t>27.03.2018</w:t>
      </w:r>
      <w:r w:rsidRPr="00E55859">
        <w:t xml:space="preserve"> г. №</w:t>
      </w:r>
      <w:r>
        <w:t>7</w:t>
      </w:r>
      <w:r w:rsidR="00374FE1">
        <w:t>8</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7A60F9">
        <w:t>го</w:t>
      </w:r>
      <w:r>
        <w:t xml:space="preserve"> по адресу: Красногвардейский район, </w:t>
      </w:r>
      <w:r w:rsidR="007A60F9">
        <w:t xml:space="preserve">с. </w:t>
      </w:r>
      <w:r w:rsidR="00374FE1">
        <w:t>Белое, ул. Пушкина, 41 «а»</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t>24.05</w:t>
      </w:r>
      <w:r w:rsidRPr="00760092">
        <w:t xml:space="preserve">.2018 </w:t>
      </w:r>
      <w:r w:rsidRPr="00694915">
        <w:t xml:space="preserve">г. в </w:t>
      </w:r>
      <w:r w:rsidR="007A60F9">
        <w:t>1</w:t>
      </w:r>
      <w:r w:rsidR="00374FE1">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374FE1">
        <w:t>0200058:25</w:t>
      </w:r>
      <w:r w:rsidRPr="00342826">
        <w:t xml:space="preserve">, </w:t>
      </w:r>
      <w:r>
        <w:t>свободный от прав третьих лиц, расположенн</w:t>
      </w:r>
      <w:r w:rsidR="007A60F9">
        <w:t>ый</w:t>
      </w:r>
      <w:r>
        <w:t xml:space="preserve"> по адресу: Красногвардейский район, </w:t>
      </w:r>
      <w:r w:rsidR="007A60F9">
        <w:t xml:space="preserve">с. </w:t>
      </w:r>
      <w:r w:rsidR="00374FE1">
        <w:t>Белое, ул.Пушкина, 41 «а»</w:t>
      </w:r>
      <w:r>
        <w:t xml:space="preserve">. </w:t>
      </w:r>
      <w:r w:rsidRPr="00342826">
        <w:t xml:space="preserve">Площадь участка – </w:t>
      </w:r>
      <w:r w:rsidR="00374FE1">
        <w:t>4737</w:t>
      </w:r>
      <w:r>
        <w:t xml:space="preserve"> </w:t>
      </w:r>
      <w:r w:rsidRPr="00342826">
        <w:t xml:space="preserve">кв.м. Категория земель – </w:t>
      </w:r>
      <w:r w:rsidRPr="000F0C68">
        <w:t xml:space="preserve">«земли </w:t>
      </w:r>
      <w:r>
        <w:t xml:space="preserve">населенных пунктов». Разрешенное использование – </w:t>
      </w:r>
      <w:r w:rsidR="007A60F9">
        <w:t>для ведения</w:t>
      </w:r>
      <w:r>
        <w:t xml:space="preserve"> личного подсобного хозяйства.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48198F" w:rsidRDefault="000C1FFB" w:rsidP="000C1FFB">
      <w:pPr>
        <w:jc w:val="both"/>
      </w:pPr>
      <w:r w:rsidRPr="00AF15B3">
        <w:rPr>
          <w:u w:val="single"/>
        </w:rPr>
        <w:t>Водоснабжение:</w:t>
      </w:r>
      <w:r>
        <w:t xml:space="preserve"> </w:t>
      </w:r>
      <w:r w:rsidR="007A60F9">
        <w:t xml:space="preserve">водопровод по ул. </w:t>
      </w:r>
      <w:r w:rsidR="00374FE1">
        <w:t>Пушкина</w:t>
      </w:r>
      <w:r w:rsidR="007A60F9">
        <w:t xml:space="preserve"> тр.ст.</w:t>
      </w:r>
      <w:r w:rsidR="007A60F9">
        <w:rPr>
          <w:lang w:val="en-US"/>
        </w:rPr>
        <w:t>Q</w:t>
      </w:r>
      <w:r w:rsidR="00374FE1">
        <w:t xml:space="preserve">102 мм   </w:t>
      </w:r>
      <w:r w:rsidR="007A60F9">
        <w:t xml:space="preserve"> </w:t>
      </w:r>
      <w:r w:rsidR="007A60F9">
        <w:rPr>
          <w:lang w:val="en-US"/>
        </w:rPr>
        <w:t>h</w:t>
      </w:r>
      <w:r w:rsidR="007A60F9">
        <w:t>-1</w:t>
      </w:r>
      <w:r w:rsidR="00374FE1">
        <w:t>,2</w:t>
      </w:r>
      <w:r>
        <w:t>.</w:t>
      </w:r>
    </w:p>
    <w:p w:rsidR="000C1FFB" w:rsidRDefault="000C1FFB" w:rsidP="000C1FFB">
      <w:pPr>
        <w:jc w:val="both"/>
      </w:pPr>
      <w:r w:rsidRPr="00AF15B3">
        <w:rPr>
          <w:u w:val="single"/>
        </w:rPr>
        <w:t>Газоснабжение:</w:t>
      </w:r>
      <w:r>
        <w:t xml:space="preserve"> распределительный газопровод низкого давления по ул. </w:t>
      </w:r>
      <w:r w:rsidR="00374FE1">
        <w:t>Пушкина в с. Белое.</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374FE1">
        <w:t>15415,38</w:t>
      </w:r>
      <w:r w:rsidRPr="00760293">
        <w:t xml:space="preserve"> </w:t>
      </w:r>
      <w:r>
        <w:t>(</w:t>
      </w:r>
      <w:r w:rsidR="00374FE1">
        <w:t>Пятнадцать тысяч четыреста пятнадцать рублей 38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374FE1">
        <w:t>462,46</w:t>
      </w:r>
      <w:r>
        <w:t xml:space="preserve"> (</w:t>
      </w:r>
      <w:r w:rsidR="00374FE1">
        <w:t>Четыреста шестьдесят два рубля 46 копеек</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t>19.04</w:t>
      </w:r>
      <w:r w:rsidRPr="00760092">
        <w:t xml:space="preserve">.2018 г. по </w:t>
      </w:r>
      <w:r>
        <w:t>18.05</w:t>
      </w:r>
      <w:r w:rsidRPr="00760092">
        <w:t xml:space="preserve">.2018 </w:t>
      </w:r>
      <w:r w:rsidRPr="00DC31D8">
        <w:t xml:space="preserve">г. </w:t>
      </w:r>
      <w:r w:rsidRPr="005F6FA9">
        <w:t xml:space="preserve">включительно по адресу: </w:t>
      </w:r>
      <w:r>
        <w:t>Республика Адыгея, Красногвардейский район, с. Красногвардейское, ул.Чапаева, 93, (здание администрации) кабинет</w:t>
      </w:r>
      <w:r w:rsidRPr="005F6FA9">
        <w:t xml:space="preserve"> № </w:t>
      </w:r>
      <w:r>
        <w:t xml:space="preserve">4, понедельник - четверг </w:t>
      </w:r>
      <w:bookmarkStart w:id="1"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1"/>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2" w:name="_Hlk483210897"/>
      <w:r w:rsidRPr="00CA0ACA">
        <w:rPr>
          <w:b/>
        </w:rPr>
        <w:t xml:space="preserve">8. </w:t>
      </w:r>
      <w:r>
        <w:rPr>
          <w:b/>
        </w:rPr>
        <w:t>С</w:t>
      </w:r>
      <w:r w:rsidRPr="00760293">
        <w:rPr>
          <w:b/>
        </w:rPr>
        <w:t>умма задатка (20%)</w:t>
      </w:r>
      <w:r w:rsidRPr="00760293">
        <w:t xml:space="preserve"> – </w:t>
      </w:r>
      <w:r w:rsidR="00374FE1">
        <w:t>3083,00</w:t>
      </w:r>
      <w:r>
        <w:t xml:space="preserve"> (</w:t>
      </w:r>
      <w:r w:rsidR="00374FE1">
        <w:t>Три тысячи восемьдесят три рубля 00</w:t>
      </w:r>
      <w:r>
        <w:t xml:space="preserve"> копеек)</w:t>
      </w:r>
      <w:r w:rsidRPr="00760293">
        <w:t xml:space="preserve"> руб. </w:t>
      </w:r>
    </w:p>
    <w:p w:rsidR="000C1FFB" w:rsidRPr="003846F9" w:rsidRDefault="000C1FFB" w:rsidP="000C1FFB">
      <w:pPr>
        <w:ind w:firstLine="708"/>
        <w:jc w:val="both"/>
        <w:rPr>
          <w:color w:val="FF0000"/>
        </w:rPr>
      </w:pPr>
      <w:bookmarkStart w:id="3"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374FE1">
        <w:t>04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t>18.05</w:t>
      </w:r>
      <w:r w:rsidRPr="00760092">
        <w:t xml:space="preserve">.2018г. </w:t>
      </w:r>
    </w:p>
    <w:bookmarkEnd w:id="2"/>
    <w:bookmarkEnd w:id="3"/>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t>20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374FE1" w:rsidRPr="00374FE1">
        <w:t>www</w:t>
      </w:r>
      <w:proofErr w:type="spellEnd"/>
      <w:r w:rsidR="00374FE1" w:rsidRPr="00374FE1">
        <w:t>.</w:t>
      </w:r>
      <w:proofErr w:type="spellStart"/>
      <w:r w:rsidR="00374FE1" w:rsidRPr="00374FE1">
        <w:rPr>
          <w:lang w:val="en-US"/>
        </w:rPr>
        <w:t>selobeloe</w:t>
      </w:r>
      <w:proofErr w:type="spellEnd"/>
      <w:r w:rsidR="00374FE1" w:rsidRPr="00374FE1">
        <w:t>.</w:t>
      </w:r>
      <w:proofErr w:type="spellStart"/>
      <w:r w:rsidR="00374FE1" w:rsidRPr="00374FE1">
        <w:t>ru</w:t>
      </w:r>
      <w:proofErr w:type="spellEnd"/>
      <w:r w:rsidR="00374FE1" w:rsidRPr="00F73BBB">
        <w:rPr>
          <w:sz w:val="22"/>
          <w:szCs w:val="22"/>
        </w:rPr>
        <w:t xml:space="preserve"> </w:t>
      </w:r>
      <w:r w:rsidRPr="005F7E5C">
        <w:t xml:space="preserve">и </w:t>
      </w:r>
      <w:hyperlink r:id="rId4" w:history="1">
        <w:r w:rsidRPr="007A60F9">
          <w:rPr>
            <w:rStyle w:val="a3"/>
            <w:color w:val="auto"/>
            <w:u w:val="none"/>
            <w:lang w:val="en-US"/>
          </w:rPr>
          <w:t>www</w:t>
        </w:r>
        <w:r w:rsidRPr="007A60F9">
          <w:rPr>
            <w:rStyle w:val="a3"/>
            <w:color w:val="auto"/>
            <w:u w:val="none"/>
          </w:rPr>
          <w:t>.</w:t>
        </w:r>
        <w:proofErr w:type="spellStart"/>
        <w:r w:rsidRPr="007A60F9">
          <w:rPr>
            <w:rStyle w:val="a3"/>
            <w:color w:val="auto"/>
            <w:u w:val="none"/>
            <w:lang w:val="en-US"/>
          </w:rPr>
          <w:t>torgi</w:t>
        </w:r>
        <w:proofErr w:type="spellEnd"/>
        <w:r w:rsidRPr="007A60F9">
          <w:rPr>
            <w:rStyle w:val="a3"/>
            <w:color w:val="auto"/>
            <w:u w:val="none"/>
          </w:rPr>
          <w:t>.</w:t>
        </w:r>
        <w:proofErr w:type="spellStart"/>
        <w:r w:rsidRPr="007A60F9">
          <w:rPr>
            <w:rStyle w:val="a3"/>
            <w:color w:val="auto"/>
            <w:u w:val="none"/>
            <w:lang w:val="en-US"/>
          </w:rPr>
          <w:t>gov</w:t>
        </w:r>
        <w:proofErr w:type="spellEnd"/>
        <w:r w:rsidRPr="007A60F9">
          <w:rPr>
            <w:rStyle w:val="a3"/>
            <w:color w:val="auto"/>
            <w:u w:val="none"/>
          </w:rPr>
          <w:t>.</w:t>
        </w:r>
        <w:proofErr w:type="spellStart"/>
        <w:r w:rsidRPr="007A60F9">
          <w:rPr>
            <w:rStyle w:val="a3"/>
            <w:color w:val="auto"/>
            <w:u w:val="none"/>
            <w:lang w:val="en-US"/>
          </w:rPr>
          <w:t>ru</w:t>
        </w:r>
        <w:proofErr w:type="spellEnd"/>
      </w:hyperlink>
      <w:r w:rsidRPr="005F7E5C">
        <w:t xml:space="preserve">, а также по адресу: Республика Адыгея, Красногвардейский район, с. 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p w:rsidR="000C1FFB" w:rsidRPr="005F6FA9" w:rsidRDefault="000C1FFB"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0C1FFB" w:rsidRDefault="000C1FFB" w:rsidP="000C1FFB">
      <w:pPr>
        <w:rPr>
          <w:sz w:val="20"/>
          <w:szCs w:val="20"/>
        </w:rPr>
      </w:pPr>
    </w:p>
    <w:p w:rsidR="000C1FFB" w:rsidRDefault="000C1FFB" w:rsidP="000C1FFB">
      <w:pPr>
        <w:rPr>
          <w:sz w:val="20"/>
          <w:szCs w:val="20"/>
        </w:rPr>
      </w:pPr>
    </w:p>
    <w:p w:rsidR="007A60F9" w:rsidRDefault="007A60F9" w:rsidP="000C1FFB">
      <w:pPr>
        <w:rPr>
          <w:sz w:val="20"/>
          <w:szCs w:val="20"/>
        </w:rPr>
      </w:pPr>
    </w:p>
    <w:p w:rsidR="007A60F9" w:rsidRDefault="007A60F9" w:rsidP="000C1FFB">
      <w:pPr>
        <w:rPr>
          <w:sz w:val="20"/>
          <w:szCs w:val="20"/>
        </w:rPr>
      </w:pPr>
    </w:p>
    <w:p w:rsidR="000C1FFB" w:rsidRDefault="000C1FFB" w:rsidP="000C1FFB">
      <w:pPr>
        <w:rPr>
          <w:sz w:val="20"/>
          <w:szCs w:val="20"/>
        </w:rPr>
      </w:pPr>
    </w:p>
    <w:p w:rsidR="000C1FFB" w:rsidRDefault="000C1FFB" w:rsidP="000C1FFB">
      <w:pPr>
        <w:rPr>
          <w:sz w:val="20"/>
          <w:szCs w:val="20"/>
        </w:rPr>
      </w:pPr>
    </w:p>
    <w:p w:rsidR="000C1FFB" w:rsidRDefault="000C1FFB" w:rsidP="000C1FFB">
      <w:pPr>
        <w:rPr>
          <w:sz w:val="20"/>
          <w:szCs w:val="20"/>
        </w:rPr>
      </w:pPr>
    </w:p>
    <w:p w:rsidR="000C1FFB" w:rsidRDefault="000C1FFB" w:rsidP="000C1FFB">
      <w:pPr>
        <w:rPr>
          <w:sz w:val="20"/>
          <w:szCs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_____________</w:t>
      </w:r>
      <w:r>
        <w:rPr>
          <w:sz w:val="20"/>
        </w:rPr>
        <w:t>______</w:t>
      </w:r>
      <w:r w:rsidR="0023533E">
        <w:rPr>
          <w:sz w:val="20"/>
        </w:rPr>
        <w:t>___</w:t>
      </w:r>
      <w:r>
        <w:rPr>
          <w:sz w:val="20"/>
        </w:rPr>
        <w:t xml:space="preserve">___________  __________________    </w:t>
      </w:r>
      <w:r w:rsidR="0023533E">
        <w:rPr>
          <w:sz w:val="20"/>
        </w:rPr>
        <w:t>________</w:t>
      </w:r>
      <w:r>
        <w:rPr>
          <w:sz w:val="20"/>
        </w:rPr>
        <w:t>_______________</w:t>
      </w:r>
    </w:p>
    <w:p w:rsidR="000C1FFB" w:rsidRDefault="000C1FFB" w:rsidP="000C1FFB">
      <w:pPr>
        <w:pStyle w:val="a4"/>
        <w:rPr>
          <w:sz w:val="20"/>
        </w:rPr>
      </w:pPr>
      <w:r>
        <w:rPr>
          <w:sz w:val="20"/>
        </w:rPr>
        <w:t xml:space="preserve">                                      </w:t>
      </w:r>
      <w:r w:rsidR="0023533E">
        <w:rPr>
          <w:sz w:val="20"/>
        </w:rPr>
        <w:t xml:space="preserve">           </w:t>
      </w:r>
      <w:r>
        <w:rPr>
          <w:sz w:val="20"/>
        </w:rPr>
        <w:t xml:space="preserve">( должность)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r w:rsidRPr="00522536">
        <w:rPr>
          <w:rFonts w:ascii="Arial" w:hAnsi="Arial" w:cs="Arial"/>
          <w:i/>
          <w:sz w:val="20"/>
        </w:rPr>
        <w:t>«</w:t>
      </w:r>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374FE1" w:rsidRPr="00374FE1">
        <w:rPr>
          <w:rFonts w:ascii="Arial" w:hAnsi="Arial" w:cs="Arial"/>
          <w:sz w:val="20"/>
          <w:szCs w:val="20"/>
        </w:rPr>
        <w:t>0200058</w:t>
      </w:r>
      <w:r w:rsidR="00374FE1">
        <w:rPr>
          <w:rFonts w:ascii="Arial" w:hAnsi="Arial" w:cs="Arial"/>
          <w:sz w:val="20"/>
          <w:szCs w:val="20"/>
        </w:rPr>
        <w:t>:</w:t>
      </w:r>
      <w:r w:rsidR="00374FE1" w:rsidRPr="00374FE1">
        <w:rPr>
          <w:rFonts w:ascii="Arial" w:hAnsi="Arial" w:cs="Arial"/>
          <w:sz w:val="20"/>
          <w:szCs w:val="20"/>
        </w:rPr>
        <w:t>25</w:t>
      </w:r>
      <w:r w:rsidRPr="00EC4EE0">
        <w:rPr>
          <w:rFonts w:ascii="Arial" w:hAnsi="Arial" w:cs="Arial"/>
          <w:sz w:val="20"/>
          <w:szCs w:val="20"/>
        </w:rPr>
        <w:t xml:space="preserve">, общей площадью </w:t>
      </w:r>
      <w:r w:rsidR="00374FE1">
        <w:rPr>
          <w:rFonts w:ascii="Arial" w:hAnsi="Arial" w:cs="Arial"/>
          <w:sz w:val="20"/>
          <w:szCs w:val="20"/>
        </w:rPr>
        <w:t>4737</w:t>
      </w:r>
      <w:r>
        <w:rPr>
          <w:rFonts w:ascii="Arial" w:hAnsi="Arial" w:cs="Arial"/>
          <w:sz w:val="20"/>
          <w:szCs w:val="20"/>
        </w:rPr>
        <w:t xml:space="preserve"> </w:t>
      </w:r>
      <w:r w:rsidRPr="00EC4EE0">
        <w:rPr>
          <w:rFonts w:ascii="Arial" w:hAnsi="Arial" w:cs="Arial"/>
          <w:sz w:val="20"/>
          <w:szCs w:val="20"/>
        </w:rPr>
        <w:t>кв.м., расположенн</w:t>
      </w:r>
      <w:r w:rsidR="007A60F9">
        <w:rPr>
          <w:rFonts w:ascii="Arial" w:hAnsi="Arial" w:cs="Arial"/>
          <w:sz w:val="20"/>
          <w:szCs w:val="20"/>
        </w:rPr>
        <w:t>ый</w:t>
      </w:r>
      <w:r w:rsidRPr="00EC4EE0">
        <w:rPr>
          <w:rFonts w:ascii="Arial" w:hAnsi="Arial" w:cs="Arial"/>
          <w:sz w:val="20"/>
          <w:szCs w:val="20"/>
        </w:rPr>
        <w:t xml:space="preserve"> по адре</w:t>
      </w:r>
      <w:r>
        <w:rPr>
          <w:rFonts w:ascii="Arial" w:hAnsi="Arial" w:cs="Arial"/>
          <w:sz w:val="20"/>
          <w:szCs w:val="20"/>
        </w:rPr>
        <w:t xml:space="preserve">су: Красногвардейский район, </w:t>
      </w:r>
      <w:r w:rsidR="007A60F9">
        <w:rPr>
          <w:rFonts w:ascii="Arial" w:hAnsi="Arial" w:cs="Arial"/>
          <w:sz w:val="20"/>
          <w:szCs w:val="20"/>
        </w:rPr>
        <w:t xml:space="preserve">с. </w:t>
      </w:r>
      <w:r w:rsidR="00374FE1">
        <w:rPr>
          <w:rFonts w:ascii="Arial" w:hAnsi="Arial" w:cs="Arial"/>
          <w:sz w:val="20"/>
          <w:szCs w:val="20"/>
        </w:rPr>
        <w:t>Белое, ул. Пушкина, 41 «а»</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20 лет, разрешенное использование: </w:t>
      </w:r>
      <w:r w:rsidR="007A60F9">
        <w:rPr>
          <w:rFonts w:ascii="Arial" w:hAnsi="Arial" w:cs="Arial"/>
          <w:sz w:val="20"/>
          <w:szCs w:val="20"/>
        </w:rPr>
        <w:t>для ведения</w:t>
      </w:r>
      <w:r>
        <w:rPr>
          <w:rFonts w:ascii="Arial" w:hAnsi="Arial" w:cs="Arial"/>
          <w:sz w:val="20"/>
          <w:szCs w:val="20"/>
        </w:rPr>
        <w:t xml:space="preserve"> личного подсобного хозяйства</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кадастровом</w:t>
      </w:r>
      <w:r w:rsidRPr="000E559C">
        <w:rPr>
          <w:rFonts w:ascii="Arial" w:hAnsi="Arial" w:cs="Arial"/>
          <w:color w:val="000000"/>
          <w:sz w:val="20"/>
          <w:szCs w:val="20"/>
        </w:rPr>
        <w:t xml:space="preserve"> паспорте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«___»___________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Pr>
          <w:rFonts w:ascii="Arial" w:hAnsi="Arial" w:cs="Arial"/>
          <w:b/>
          <w:sz w:val="20"/>
          <w:szCs w:val="20"/>
        </w:rPr>
        <w:t>38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374FE1">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proofErr w:type="gramStart"/>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E54D66">
        <w:rPr>
          <w:rFonts w:ascii="Arial" w:hAnsi="Arial" w:cs="Arial"/>
          <w:bCs/>
          <w:iCs/>
          <w:sz w:val="20"/>
          <w:szCs w:val="20"/>
        </w:rPr>
        <w:t xml:space="preserve">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w:t>
      </w:r>
      <w:proofErr w:type="gramStart"/>
      <w:r w:rsidRPr="00E54D66">
        <w:rPr>
          <w:rFonts w:ascii="Arial" w:hAnsi="Arial" w:cs="Arial"/>
          <w:sz w:val="20"/>
          <w:szCs w:val="20"/>
        </w:rPr>
        <w:t xml:space="preserve">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w:t>
      </w:r>
      <w:r>
        <w:rPr>
          <w:rFonts w:ascii="Arial" w:hAnsi="Arial" w:cs="Arial"/>
          <w:sz w:val="20"/>
          <w:szCs w:val="20"/>
        </w:rPr>
        <w:t>осреестра</w:t>
      </w:r>
      <w:proofErr w:type="spellEnd"/>
      <w:r>
        <w:rPr>
          <w:rFonts w:ascii="Arial" w:hAnsi="Arial" w:cs="Arial"/>
          <w:sz w:val="20"/>
          <w:szCs w:val="20"/>
        </w:rPr>
        <w:t xml:space="preserve">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регистрационной записи, заранее в письменной форме уведомив об этом арендатора по адресу указанному в Договоре.</w:t>
      </w:r>
      <w:proofErr w:type="gramEnd"/>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0C1FFB" w:rsidRDefault="000C1FFB" w:rsidP="000C1FFB">
      <w:pPr>
        <w:pStyle w:val="a6"/>
        <w:ind w:left="0" w:firstLine="708"/>
        <w:jc w:val="both"/>
        <w:rPr>
          <w:rFonts w:ascii="Arial" w:hAnsi="Arial" w:cs="Arial"/>
          <w:sz w:val="19"/>
          <w:szCs w:val="19"/>
        </w:rPr>
      </w:pPr>
      <w:r>
        <w:rPr>
          <w:rFonts w:ascii="Arial" w:hAnsi="Arial" w:cs="Arial"/>
          <w:sz w:val="19"/>
          <w:szCs w:val="19"/>
        </w:rPr>
        <w:t xml:space="preserve">8.1. </w:t>
      </w:r>
      <w:proofErr w:type="gramStart"/>
      <w:r w:rsidRPr="00856048">
        <w:rPr>
          <w:rFonts w:ascii="Arial" w:hAnsi="Arial" w:cs="Arial"/>
          <w:sz w:val="19"/>
          <w:szCs w:val="19"/>
        </w:rPr>
        <w:t>Арендатор вправе передавать свои права и обязанно</w:t>
      </w:r>
      <w:r>
        <w:rPr>
          <w:rFonts w:ascii="Arial" w:hAnsi="Arial" w:cs="Arial"/>
          <w:sz w:val="19"/>
          <w:szCs w:val="19"/>
        </w:rPr>
        <w:t>сти по договору аренды земельного участка</w:t>
      </w:r>
      <w:r w:rsidRPr="00856048">
        <w:rPr>
          <w:rFonts w:ascii="Arial" w:hAnsi="Arial" w:cs="Arial"/>
          <w:sz w:val="19"/>
          <w:szCs w:val="19"/>
        </w:rPr>
        <w:t xml:space="preserve"> т</w:t>
      </w:r>
      <w:r>
        <w:rPr>
          <w:rFonts w:ascii="Arial" w:hAnsi="Arial" w:cs="Arial"/>
          <w:sz w:val="19"/>
          <w:szCs w:val="19"/>
        </w:rPr>
        <w:t>ретьему лицу, передавать Участок</w:t>
      </w:r>
      <w:r w:rsidRPr="00856048">
        <w:rPr>
          <w:rFonts w:ascii="Arial" w:hAnsi="Arial" w:cs="Arial"/>
          <w:sz w:val="19"/>
          <w:szCs w:val="19"/>
        </w:rPr>
        <w:t xml:space="preserve"> в субаренду, при условии письменного уведомления Арендодателя об этом в 10-дневный срок с указанием наименования и индивидуализирующих реквизитов лица, к которому перешли права, даты их перехода, а также копии документов подтверждающих такое прекращение деятельности или передачу прав.</w:t>
      </w:r>
      <w:proofErr w:type="gramEnd"/>
    </w:p>
    <w:p w:rsidR="000C1FFB" w:rsidRPr="00E54D66" w:rsidRDefault="000C1FFB" w:rsidP="000C1FFB">
      <w:pPr>
        <w:pStyle w:val="a6"/>
        <w:ind w:left="0" w:firstLine="708"/>
        <w:jc w:val="both"/>
        <w:rPr>
          <w:rFonts w:ascii="Arial" w:hAnsi="Arial" w:cs="Arial"/>
          <w:sz w:val="20"/>
          <w:szCs w:val="20"/>
        </w:rPr>
      </w:pPr>
      <w:r w:rsidRPr="00E54D66">
        <w:rPr>
          <w:rFonts w:ascii="Arial" w:hAnsi="Arial" w:cs="Arial"/>
          <w:sz w:val="20"/>
          <w:szCs w:val="20"/>
        </w:rPr>
        <w:t>8.2.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8.3.  Срок действия договора субаренды не может превышать срок действия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8.4. При досрочном расторжении Договора договор субаренды земельного участка прекращает свое действие.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8.5.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8.6.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ногвардейское, ул.Чапаева,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10. Подписи  Сторон</w:t>
      </w:r>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 xml:space="preserve">Начальник отдела </w:t>
      </w:r>
      <w:proofErr w:type="gramStart"/>
      <w:r w:rsidRPr="00C24AD8">
        <w:rPr>
          <w:rFonts w:ascii="Arial" w:hAnsi="Arial" w:cs="Arial"/>
          <w:bCs/>
          <w:sz w:val="21"/>
          <w:szCs w:val="21"/>
        </w:rPr>
        <w:t>земельно-имущественных</w:t>
      </w:r>
      <w:proofErr w:type="gramEnd"/>
      <w:r w:rsidRPr="00C24AD8">
        <w:rPr>
          <w:rFonts w:ascii="Arial" w:hAnsi="Arial" w:cs="Arial"/>
          <w:bCs/>
          <w:sz w:val="21"/>
          <w:szCs w:val="21"/>
        </w:rPr>
        <w:t xml:space="preserve">  </w:t>
      </w:r>
      <w:r w:rsidRPr="00C24AD8">
        <w:rPr>
          <w:rFonts w:ascii="Arial" w:hAnsi="Arial" w:cs="Arial"/>
          <w:bCs/>
          <w:sz w:val="21"/>
          <w:szCs w:val="21"/>
        </w:rPr>
        <w:tab/>
      </w:r>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lastRenderedPageBreak/>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2017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руб./кв.м.</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374FE1" w:rsidP="00156B20">
            <w:pPr>
              <w:jc w:val="center"/>
              <w:rPr>
                <w:rFonts w:ascii="Arial" w:hAnsi="Arial" w:cs="Arial"/>
                <w:b/>
                <w:color w:val="000000"/>
                <w:sz w:val="20"/>
                <w:szCs w:val="20"/>
              </w:rPr>
            </w:pPr>
            <w:r>
              <w:rPr>
                <w:rFonts w:ascii="Arial" w:hAnsi="Arial" w:cs="Arial"/>
                <w:b/>
                <w:color w:val="000000"/>
                <w:sz w:val="20"/>
                <w:szCs w:val="20"/>
              </w:rPr>
              <w:t>4737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477C54" w:rsidP="00156B20">
            <w:pPr>
              <w:jc w:val="center"/>
              <w:rPr>
                <w:rFonts w:ascii="Arial" w:hAnsi="Arial" w:cs="Arial"/>
                <w:b/>
                <w:color w:val="000000"/>
                <w:sz w:val="20"/>
                <w:szCs w:val="20"/>
              </w:rPr>
            </w:pPr>
            <w:r>
              <w:rPr>
                <w:rFonts w:ascii="Arial" w:hAnsi="Arial" w:cs="Arial"/>
                <w:b/>
                <w:color w:val="000000"/>
                <w:sz w:val="20"/>
                <w:szCs w:val="20"/>
              </w:rPr>
              <w:t>1027692,15</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477C54" w:rsidP="00156B20">
            <w:pPr>
              <w:jc w:val="center"/>
              <w:rPr>
                <w:rFonts w:ascii="Arial" w:hAnsi="Arial" w:cs="Arial"/>
                <w:b/>
                <w:color w:val="000000"/>
                <w:sz w:val="20"/>
                <w:szCs w:val="20"/>
              </w:rPr>
            </w:pPr>
            <w:r>
              <w:rPr>
                <w:rFonts w:ascii="Arial" w:hAnsi="Arial" w:cs="Arial"/>
                <w:b/>
                <w:color w:val="000000"/>
                <w:sz w:val="20"/>
                <w:szCs w:val="20"/>
              </w:rPr>
              <w:t>216,95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477C54" w:rsidP="00156B20">
            <w:pPr>
              <w:jc w:val="center"/>
              <w:rPr>
                <w:rFonts w:ascii="Arial" w:hAnsi="Arial" w:cs="Arial"/>
                <w:b/>
                <w:color w:val="000000"/>
                <w:sz w:val="20"/>
                <w:szCs w:val="20"/>
              </w:rPr>
            </w:pPr>
            <w:r>
              <w:rPr>
                <w:rFonts w:ascii="Arial" w:hAnsi="Arial" w:cs="Arial"/>
                <w:b/>
                <w:color w:val="000000"/>
                <w:sz w:val="20"/>
                <w:szCs w:val="20"/>
              </w:rPr>
              <w:t>15415,38</w:t>
            </w:r>
            <w:bookmarkStart w:id="4" w:name="_GoBack"/>
            <w:bookmarkEnd w:id="4"/>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r w:rsidRPr="00D73044">
        <w:rPr>
          <w:rFonts w:ascii="Arial" w:hAnsi="Arial" w:cs="Arial"/>
          <w:sz w:val="20"/>
        </w:rPr>
        <w:t xml:space="preserve">Арендодатель: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Pr="00522536">
        <w:rPr>
          <w:rFonts w:ascii="Arial" w:hAnsi="Arial" w:cs="Arial"/>
          <w:i/>
          <w:iCs/>
          <w:sz w:val="20"/>
        </w:rPr>
        <w:t>«</w:t>
      </w:r>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374FE1" w:rsidRPr="00EC4EE0">
        <w:rPr>
          <w:rFonts w:ascii="Arial" w:hAnsi="Arial" w:cs="Arial"/>
          <w:sz w:val="20"/>
          <w:szCs w:val="20"/>
        </w:rPr>
        <w:t>01:03:</w:t>
      </w:r>
      <w:r w:rsidR="00374FE1" w:rsidRPr="00374FE1">
        <w:rPr>
          <w:rFonts w:ascii="Arial" w:hAnsi="Arial" w:cs="Arial"/>
          <w:sz w:val="20"/>
          <w:szCs w:val="20"/>
        </w:rPr>
        <w:t>0200058</w:t>
      </w:r>
      <w:r w:rsidR="00374FE1">
        <w:rPr>
          <w:rFonts w:ascii="Arial" w:hAnsi="Arial" w:cs="Arial"/>
          <w:sz w:val="20"/>
          <w:szCs w:val="20"/>
        </w:rPr>
        <w:t>:</w:t>
      </w:r>
      <w:r w:rsidR="00374FE1" w:rsidRPr="00374FE1">
        <w:rPr>
          <w:rFonts w:ascii="Arial" w:hAnsi="Arial" w:cs="Arial"/>
          <w:sz w:val="20"/>
          <w:szCs w:val="20"/>
        </w:rPr>
        <w:t>25</w:t>
      </w:r>
      <w:r w:rsidR="00374FE1" w:rsidRPr="00EC4EE0">
        <w:rPr>
          <w:rFonts w:ascii="Arial" w:hAnsi="Arial" w:cs="Arial"/>
          <w:sz w:val="20"/>
          <w:szCs w:val="20"/>
        </w:rPr>
        <w:t xml:space="preserve">, общей площадью </w:t>
      </w:r>
      <w:r w:rsidR="00374FE1">
        <w:rPr>
          <w:rFonts w:ascii="Arial" w:hAnsi="Arial" w:cs="Arial"/>
          <w:sz w:val="20"/>
          <w:szCs w:val="20"/>
        </w:rPr>
        <w:t xml:space="preserve">4737 </w:t>
      </w:r>
      <w:r w:rsidR="00374FE1" w:rsidRPr="00EC4EE0">
        <w:rPr>
          <w:rFonts w:ascii="Arial" w:hAnsi="Arial" w:cs="Arial"/>
          <w:sz w:val="20"/>
          <w:szCs w:val="20"/>
        </w:rPr>
        <w:t>кв.м., расположенн</w:t>
      </w:r>
      <w:r w:rsidR="00374FE1">
        <w:rPr>
          <w:rFonts w:ascii="Arial" w:hAnsi="Arial" w:cs="Arial"/>
          <w:sz w:val="20"/>
          <w:szCs w:val="20"/>
        </w:rPr>
        <w:t>ый</w:t>
      </w:r>
      <w:r w:rsidR="00374FE1" w:rsidRPr="00EC4EE0">
        <w:rPr>
          <w:rFonts w:ascii="Arial" w:hAnsi="Arial" w:cs="Arial"/>
          <w:sz w:val="20"/>
          <w:szCs w:val="20"/>
        </w:rPr>
        <w:t xml:space="preserve"> по адре</w:t>
      </w:r>
      <w:r w:rsidR="00374FE1">
        <w:rPr>
          <w:rFonts w:ascii="Arial" w:hAnsi="Arial" w:cs="Arial"/>
          <w:sz w:val="20"/>
          <w:szCs w:val="20"/>
        </w:rPr>
        <w:t>су: Красногвардейский район, с. Белое, ул. Пушкина, 41 «а»</w:t>
      </w:r>
      <w:r w:rsidR="00D17CCE">
        <w:rPr>
          <w:rFonts w:ascii="Arial" w:hAnsi="Arial" w:cs="Arial"/>
          <w:sz w:val="20"/>
          <w:szCs w:val="20"/>
        </w:rPr>
        <w:t xml:space="preserve">, </w:t>
      </w:r>
      <w:r w:rsidR="00D17CCE" w:rsidRPr="00EC4EE0">
        <w:rPr>
          <w:rFonts w:ascii="Arial" w:hAnsi="Arial" w:cs="Arial"/>
          <w:sz w:val="20"/>
          <w:szCs w:val="20"/>
        </w:rPr>
        <w:t>в аренду сроком</w:t>
      </w:r>
      <w:r w:rsidR="00D17CCE" w:rsidRPr="009E50CD">
        <w:rPr>
          <w:rFonts w:ascii="Arial" w:hAnsi="Arial" w:cs="Arial"/>
          <w:sz w:val="20"/>
          <w:szCs w:val="20"/>
        </w:rPr>
        <w:t xml:space="preserve"> на 20 лет, разрешенное использование: </w:t>
      </w:r>
      <w:r w:rsidR="00D17CCE">
        <w:rPr>
          <w:rFonts w:ascii="Arial" w:hAnsi="Arial" w:cs="Arial"/>
          <w:sz w:val="20"/>
          <w:szCs w:val="20"/>
        </w:rPr>
        <w:t>для ведения личного подсобного хозяйства</w:t>
      </w:r>
      <w:r>
        <w:rPr>
          <w:rFonts w:ascii="Arial" w:hAnsi="Arial" w:cs="Arial"/>
          <w:sz w:val="20"/>
          <w:szCs w:val="20"/>
        </w:rPr>
        <w:t>.</w:t>
      </w:r>
    </w:p>
    <w:p w:rsidR="000C1FFB" w:rsidRPr="00A83790" w:rsidRDefault="000C1FFB" w:rsidP="000C1FF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r w:rsidRPr="00D73044">
        <w:rPr>
          <w:rFonts w:ascii="Arial" w:hAnsi="Arial" w:cs="Arial"/>
          <w:sz w:val="20"/>
        </w:rPr>
        <w:t xml:space="preserve">Сдал:  </w:t>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C1FFB"/>
    <w:rsid w:val="00163A80"/>
    <w:rsid w:val="0023533E"/>
    <w:rsid w:val="00374FE1"/>
    <w:rsid w:val="00477C54"/>
    <w:rsid w:val="00566839"/>
    <w:rsid w:val="007A60F9"/>
    <w:rsid w:val="00BA0A5A"/>
    <w:rsid w:val="00BD5576"/>
    <w:rsid w:val="00D17CCE"/>
    <w:rsid w:val="00E80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Admin</cp:lastModifiedBy>
  <cp:revision>2</cp:revision>
  <dcterms:created xsi:type="dcterms:W3CDTF">2018-04-18T10:21:00Z</dcterms:created>
  <dcterms:modified xsi:type="dcterms:W3CDTF">2018-04-18T10:21:00Z</dcterms:modified>
</cp:coreProperties>
</file>